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63" w:rsidRDefault="00403863" w:rsidP="00403863">
      <w:pPr>
        <w:spacing w:line="56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 w:rsidR="00BB397C">
        <w:rPr>
          <w:rFonts w:ascii="黑体" w:eastAsia="黑体" w:hAnsi="华文中宋" w:hint="eastAsia"/>
          <w:sz w:val="32"/>
          <w:szCs w:val="32"/>
        </w:rPr>
        <w:t>9：</w:t>
      </w:r>
    </w:p>
    <w:p w:rsidR="00403863" w:rsidRPr="00403863" w:rsidRDefault="00403863" w:rsidP="00403863">
      <w:pPr>
        <w:spacing w:line="560" w:lineRule="exact"/>
        <w:rPr>
          <w:rFonts w:ascii="黑体" w:eastAsia="黑体" w:hAnsi="华文中宋"/>
          <w:sz w:val="32"/>
          <w:szCs w:val="32"/>
        </w:rPr>
      </w:pPr>
    </w:p>
    <w:p w:rsidR="00E55389" w:rsidRDefault="00E55389" w:rsidP="00B0577A">
      <w:pPr>
        <w:spacing w:line="560" w:lineRule="exact"/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长沙市天心区妇幼保健所201</w:t>
      </w:r>
      <w:r w:rsidR="00F3388A">
        <w:rPr>
          <w:rFonts w:ascii="华文中宋" w:eastAsia="华文中宋" w:hAnsi="华文中宋" w:hint="eastAsia"/>
          <w:sz w:val="52"/>
          <w:szCs w:val="52"/>
        </w:rPr>
        <w:t>6</w:t>
      </w:r>
      <w:r w:rsidR="00CB45A8" w:rsidRPr="00B0577A">
        <w:rPr>
          <w:rFonts w:ascii="华文中宋" w:eastAsia="华文中宋" w:hAnsi="华文中宋" w:hint="eastAsia"/>
          <w:sz w:val="52"/>
          <w:szCs w:val="52"/>
        </w:rPr>
        <w:t>年</w:t>
      </w:r>
    </w:p>
    <w:p w:rsidR="00CB45A8" w:rsidRDefault="00CB45A8" w:rsidP="00B0577A">
      <w:pPr>
        <w:spacing w:line="560" w:lineRule="exact"/>
        <w:jc w:val="center"/>
        <w:rPr>
          <w:rFonts w:ascii="华文中宋" w:eastAsia="华文中宋" w:hAnsi="华文中宋"/>
          <w:sz w:val="52"/>
          <w:szCs w:val="52"/>
        </w:rPr>
      </w:pPr>
      <w:r w:rsidRPr="00B0577A">
        <w:rPr>
          <w:rFonts w:ascii="华文中宋" w:eastAsia="华文中宋" w:hAnsi="华文中宋" w:hint="eastAsia"/>
          <w:sz w:val="52"/>
          <w:szCs w:val="52"/>
        </w:rPr>
        <w:t>部门</w:t>
      </w:r>
      <w:r w:rsidR="00F3388A">
        <w:rPr>
          <w:rFonts w:ascii="华文中宋" w:eastAsia="华文中宋" w:hAnsi="华文中宋" w:hint="eastAsia"/>
          <w:sz w:val="52"/>
          <w:szCs w:val="52"/>
        </w:rPr>
        <w:t>决</w:t>
      </w:r>
      <w:r w:rsidRPr="00B0577A">
        <w:rPr>
          <w:rFonts w:ascii="华文中宋" w:eastAsia="华文中宋" w:hAnsi="华文中宋" w:hint="eastAsia"/>
          <w:sz w:val="52"/>
          <w:szCs w:val="52"/>
        </w:rPr>
        <w:t>算说明</w:t>
      </w:r>
    </w:p>
    <w:p w:rsidR="00D92612" w:rsidRPr="00B0577A" w:rsidRDefault="00D92612" w:rsidP="00B0577A">
      <w:pPr>
        <w:spacing w:line="560" w:lineRule="exact"/>
        <w:jc w:val="center"/>
        <w:rPr>
          <w:rFonts w:ascii="华文中宋" w:eastAsia="华文中宋" w:hAnsi="华文中宋"/>
          <w:sz w:val="52"/>
          <w:szCs w:val="52"/>
        </w:rPr>
      </w:pPr>
    </w:p>
    <w:p w:rsidR="00CB45A8" w:rsidRPr="00B0577A" w:rsidRDefault="00CB45A8" w:rsidP="00B0577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B0577A">
        <w:rPr>
          <w:rFonts w:ascii="黑体" w:eastAsia="黑体" w:hint="eastAsia"/>
          <w:sz w:val="32"/>
          <w:szCs w:val="32"/>
        </w:rPr>
        <w:t>一、部门职能职责</w:t>
      </w:r>
    </w:p>
    <w:p w:rsidR="00B0577A" w:rsidRDefault="00E55389" w:rsidP="00E553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5389">
        <w:rPr>
          <w:rFonts w:ascii="仿宋_GB2312" w:eastAsia="仿宋_GB2312" w:hint="eastAsia"/>
          <w:sz w:val="32"/>
          <w:szCs w:val="32"/>
        </w:rPr>
        <w:t>主要负责辖区妇女孕产期各项保健服务和孕产妇系统管理；监测医院出生缺陷的质量控制，开展生殖保健、优生检测、</w:t>
      </w:r>
      <w:r w:rsidR="000F7A6E">
        <w:rPr>
          <w:rFonts w:ascii="仿宋_GB2312" w:eastAsia="仿宋_GB2312" w:hint="eastAsia"/>
          <w:sz w:val="32"/>
          <w:szCs w:val="32"/>
        </w:rPr>
        <w:t>免费</w:t>
      </w:r>
      <w:r w:rsidRPr="00E55389">
        <w:rPr>
          <w:rFonts w:ascii="仿宋_GB2312" w:eastAsia="仿宋_GB2312" w:hint="eastAsia"/>
          <w:sz w:val="32"/>
          <w:szCs w:val="32"/>
        </w:rPr>
        <w:t>婚检、妇女病普查普治、计划生育技术指导和遗传咨询等工作；负责辖区散居和集体儿童保健服务；负责托幼机构的卫生</w:t>
      </w:r>
      <w:r w:rsidR="00FC7382">
        <w:rPr>
          <w:rFonts w:ascii="仿宋_GB2312" w:eastAsia="仿宋_GB2312" w:hint="eastAsia"/>
          <w:sz w:val="32"/>
          <w:szCs w:val="32"/>
        </w:rPr>
        <w:t>保健管理指导和健康教育培训；负责对社区卫生服务中心进行业务指导；负责出生医学证明的管理工作；负责全区妇幼相关人员的业务培训工作。</w:t>
      </w:r>
    </w:p>
    <w:p w:rsidR="002607B9" w:rsidRPr="00B0577A" w:rsidRDefault="00BB397C" w:rsidP="002607B9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 w:rsidRPr="00B0577A">
        <w:rPr>
          <w:rFonts w:ascii="仿宋_GB2312" w:eastAsia="仿宋_GB2312" w:hint="eastAsia"/>
          <w:sz w:val="32"/>
          <w:szCs w:val="32"/>
        </w:rPr>
        <w:t>年部门</w:t>
      </w:r>
      <w:r w:rsidR="00D92DC4">
        <w:rPr>
          <w:rFonts w:ascii="仿宋_GB2312" w:eastAsia="仿宋_GB2312" w:hint="eastAsia"/>
          <w:sz w:val="32"/>
          <w:szCs w:val="32"/>
        </w:rPr>
        <w:t>决</w:t>
      </w:r>
      <w:r w:rsidRPr="00B0577A">
        <w:rPr>
          <w:rFonts w:ascii="仿宋_GB2312" w:eastAsia="仿宋_GB2312" w:hint="eastAsia"/>
          <w:sz w:val="32"/>
          <w:szCs w:val="32"/>
        </w:rPr>
        <w:t>算编报范围</w:t>
      </w:r>
      <w:r>
        <w:rPr>
          <w:rFonts w:ascii="仿宋_GB2312" w:eastAsia="仿宋_GB2312" w:hint="eastAsia"/>
          <w:sz w:val="32"/>
          <w:szCs w:val="32"/>
        </w:rPr>
        <w:t>包括长沙天心区妇幼保健所本级。</w:t>
      </w:r>
      <w:r w:rsidR="002607B9" w:rsidRPr="00B0577A">
        <w:rPr>
          <w:rFonts w:ascii="黑体" w:eastAsia="黑体" w:hint="eastAsia"/>
          <w:sz w:val="32"/>
          <w:szCs w:val="32"/>
        </w:rPr>
        <w:t>二、部门</w:t>
      </w:r>
      <w:r w:rsidR="002607B9">
        <w:rPr>
          <w:rFonts w:ascii="黑体" w:eastAsia="黑体" w:hint="eastAsia"/>
          <w:sz w:val="32"/>
          <w:szCs w:val="32"/>
        </w:rPr>
        <w:t>决算</w:t>
      </w:r>
      <w:r w:rsidR="002607B9" w:rsidRPr="00B0577A">
        <w:rPr>
          <w:rFonts w:ascii="黑体" w:eastAsia="黑体" w:hint="eastAsia"/>
          <w:sz w:val="32"/>
          <w:szCs w:val="32"/>
        </w:rPr>
        <w:t>收支</w:t>
      </w:r>
      <w:r w:rsidR="002607B9">
        <w:rPr>
          <w:rFonts w:ascii="黑体" w:eastAsia="黑体" w:hint="eastAsia"/>
          <w:sz w:val="32"/>
          <w:szCs w:val="32"/>
        </w:rPr>
        <w:t>情</w:t>
      </w:r>
      <w:r w:rsidR="002607B9" w:rsidRPr="00B0577A">
        <w:rPr>
          <w:rFonts w:ascii="黑体" w:eastAsia="黑体" w:hint="eastAsia"/>
          <w:sz w:val="32"/>
          <w:szCs w:val="32"/>
        </w:rPr>
        <w:t>况</w:t>
      </w:r>
    </w:p>
    <w:p w:rsidR="002607B9" w:rsidRPr="00F06FD8" w:rsidRDefault="002607B9" w:rsidP="002607B9">
      <w:pPr>
        <w:spacing w:line="52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F06FD8">
        <w:rPr>
          <w:rFonts w:ascii="华文楷体" w:eastAsia="华文楷体" w:hAnsi="华文楷体" w:hint="eastAsia"/>
          <w:sz w:val="32"/>
          <w:szCs w:val="32"/>
        </w:rPr>
        <w:t>（一）收入</w:t>
      </w:r>
      <w:r>
        <w:rPr>
          <w:rFonts w:ascii="华文楷体" w:eastAsia="华文楷体" w:hAnsi="华文楷体" w:hint="eastAsia"/>
          <w:sz w:val="32"/>
          <w:szCs w:val="32"/>
        </w:rPr>
        <w:t>决算</w:t>
      </w:r>
    </w:p>
    <w:p w:rsidR="002607B9" w:rsidRPr="00B0577A" w:rsidRDefault="00FF45AC" w:rsidP="002607B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 w:rsidR="002607B9" w:rsidRPr="00B0577A">
        <w:rPr>
          <w:rFonts w:ascii="仿宋_GB2312" w:eastAsia="仿宋_GB2312" w:hint="eastAsia"/>
          <w:sz w:val="32"/>
          <w:szCs w:val="32"/>
        </w:rPr>
        <w:t>年</w:t>
      </w:r>
      <w:r w:rsidR="002607B9">
        <w:rPr>
          <w:rFonts w:ascii="仿宋_GB2312" w:eastAsia="仿宋_GB2312" w:hint="eastAsia"/>
          <w:sz w:val="32"/>
          <w:szCs w:val="32"/>
        </w:rPr>
        <w:t>收入决算</w:t>
      </w:r>
      <w:r w:rsidR="002607B9" w:rsidRPr="00B0577A">
        <w:rPr>
          <w:rFonts w:ascii="仿宋_GB2312" w:eastAsia="仿宋_GB2312" w:hint="eastAsia"/>
          <w:sz w:val="32"/>
          <w:szCs w:val="32"/>
        </w:rPr>
        <w:t>数</w:t>
      </w:r>
      <w:r>
        <w:rPr>
          <w:rFonts w:ascii="仿宋_GB2312" w:eastAsia="仿宋_GB2312" w:hint="eastAsia"/>
          <w:sz w:val="32"/>
          <w:szCs w:val="32"/>
        </w:rPr>
        <w:t>764.51</w:t>
      </w:r>
      <w:r w:rsidR="002607B9" w:rsidRPr="00B0577A">
        <w:rPr>
          <w:rFonts w:ascii="仿宋_GB2312" w:eastAsia="仿宋_GB2312" w:hint="eastAsia"/>
          <w:sz w:val="32"/>
          <w:szCs w:val="32"/>
        </w:rPr>
        <w:t>万元，其中，财政拨款（补助）收入</w:t>
      </w:r>
      <w:r>
        <w:rPr>
          <w:rFonts w:ascii="仿宋_GB2312" w:eastAsia="仿宋_GB2312" w:hint="eastAsia"/>
          <w:sz w:val="32"/>
          <w:szCs w:val="32"/>
        </w:rPr>
        <w:t>751.79万元</w:t>
      </w:r>
      <w:r w:rsidR="002607B9" w:rsidRPr="00B0577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上级补助</w:t>
      </w:r>
      <w:r w:rsidR="002607B9" w:rsidRPr="00B0577A"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11.96</w:t>
      </w:r>
      <w:r w:rsidR="002607B9" w:rsidRPr="00B0577A">
        <w:rPr>
          <w:rFonts w:ascii="仿宋_GB2312" w:eastAsia="仿宋_GB2312" w:hint="eastAsia"/>
          <w:sz w:val="32"/>
          <w:szCs w:val="32"/>
        </w:rPr>
        <w:t>万元</w:t>
      </w:r>
      <w:r w:rsidR="002607B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其他收入0.76万元。</w:t>
      </w:r>
    </w:p>
    <w:p w:rsidR="002607B9" w:rsidRPr="00F06FD8" w:rsidRDefault="002607B9" w:rsidP="002607B9">
      <w:pPr>
        <w:spacing w:line="52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F06FD8">
        <w:rPr>
          <w:rFonts w:ascii="华文楷体" w:eastAsia="华文楷体" w:hAnsi="华文楷体" w:hint="eastAsia"/>
          <w:sz w:val="32"/>
          <w:szCs w:val="32"/>
        </w:rPr>
        <w:t>（</w:t>
      </w:r>
      <w:r>
        <w:rPr>
          <w:rFonts w:ascii="华文楷体" w:eastAsia="华文楷体" w:hAnsi="华文楷体" w:hint="eastAsia"/>
          <w:sz w:val="32"/>
          <w:szCs w:val="32"/>
        </w:rPr>
        <w:t>二</w:t>
      </w:r>
      <w:r w:rsidRPr="00F06FD8">
        <w:rPr>
          <w:rFonts w:ascii="华文楷体" w:eastAsia="华文楷体" w:hAnsi="华文楷体" w:hint="eastAsia"/>
          <w:sz w:val="32"/>
          <w:szCs w:val="32"/>
        </w:rPr>
        <w:t>）支出</w:t>
      </w:r>
      <w:r>
        <w:rPr>
          <w:rFonts w:ascii="华文楷体" w:eastAsia="华文楷体" w:hAnsi="华文楷体" w:hint="eastAsia"/>
          <w:sz w:val="32"/>
          <w:szCs w:val="32"/>
        </w:rPr>
        <w:t>决算</w:t>
      </w:r>
    </w:p>
    <w:p w:rsidR="002607B9" w:rsidRPr="00B0577A" w:rsidRDefault="00FF45AC" w:rsidP="002607B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 w:rsidR="002607B9" w:rsidRPr="00B0577A">
        <w:rPr>
          <w:rFonts w:ascii="仿宋_GB2312" w:eastAsia="仿宋_GB2312" w:hint="eastAsia"/>
          <w:sz w:val="32"/>
          <w:szCs w:val="32"/>
        </w:rPr>
        <w:t>年</w:t>
      </w:r>
      <w:r w:rsidR="002607B9">
        <w:rPr>
          <w:rFonts w:ascii="仿宋_GB2312" w:eastAsia="仿宋_GB2312" w:hint="eastAsia"/>
          <w:sz w:val="32"/>
          <w:szCs w:val="32"/>
        </w:rPr>
        <w:t>支出决算</w:t>
      </w:r>
      <w:r w:rsidR="002607B9" w:rsidRPr="00B0577A">
        <w:rPr>
          <w:rFonts w:ascii="仿宋_GB2312" w:eastAsia="仿宋_GB2312" w:hint="eastAsia"/>
          <w:sz w:val="32"/>
          <w:szCs w:val="32"/>
        </w:rPr>
        <w:t>数</w:t>
      </w:r>
      <w:r>
        <w:rPr>
          <w:rFonts w:ascii="仿宋_GB2312" w:eastAsia="仿宋_GB2312" w:hint="eastAsia"/>
          <w:sz w:val="32"/>
          <w:szCs w:val="32"/>
        </w:rPr>
        <w:t>1039.8</w:t>
      </w:r>
      <w:r w:rsidR="002607B9" w:rsidRPr="00B0577A">
        <w:rPr>
          <w:rFonts w:ascii="仿宋_GB2312" w:eastAsia="仿宋_GB2312" w:hint="eastAsia"/>
          <w:sz w:val="32"/>
          <w:szCs w:val="32"/>
        </w:rPr>
        <w:t>万元，其中：</w:t>
      </w:r>
    </w:p>
    <w:p w:rsidR="002607B9" w:rsidRPr="00B0577A" w:rsidRDefault="002607B9" w:rsidP="002607B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577A">
        <w:rPr>
          <w:rFonts w:ascii="仿宋_GB2312" w:eastAsia="仿宋_GB2312" w:hint="eastAsia"/>
          <w:sz w:val="32"/>
          <w:szCs w:val="32"/>
        </w:rPr>
        <w:t>1</w:t>
      </w:r>
      <w:r w:rsidR="00FF45AC">
        <w:rPr>
          <w:rFonts w:ascii="仿宋_GB2312" w:eastAsia="仿宋_GB2312" w:hint="eastAsia"/>
          <w:sz w:val="32"/>
          <w:szCs w:val="32"/>
        </w:rPr>
        <w:t>、基本支出：928.6</w:t>
      </w:r>
      <w:r w:rsidR="00817EFF">
        <w:rPr>
          <w:rFonts w:ascii="仿宋_GB2312" w:eastAsia="仿宋_GB2312" w:hint="eastAsia"/>
          <w:sz w:val="32"/>
          <w:szCs w:val="32"/>
        </w:rPr>
        <w:t>7</w:t>
      </w:r>
      <w:r w:rsidRPr="00B0577A">
        <w:rPr>
          <w:rFonts w:ascii="仿宋_GB2312" w:eastAsia="仿宋_GB2312" w:hint="eastAsia"/>
          <w:sz w:val="32"/>
          <w:szCs w:val="32"/>
        </w:rPr>
        <w:t>万元，是指为保障单位机构运转，完成日常工作任务而发生的各项支出，包括基本工资、津贴补贴等人员经费以及办公费、印刷费、水电费、办公设备购置等日常公</w:t>
      </w:r>
      <w:r w:rsidRPr="00B0577A">
        <w:rPr>
          <w:rFonts w:ascii="仿宋_GB2312" w:eastAsia="仿宋_GB2312" w:hint="eastAsia"/>
          <w:sz w:val="32"/>
          <w:szCs w:val="32"/>
        </w:rPr>
        <w:lastRenderedPageBreak/>
        <w:t>用经费。</w:t>
      </w:r>
    </w:p>
    <w:p w:rsidR="00163EB0" w:rsidRDefault="002607B9" w:rsidP="002607B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577A">
        <w:rPr>
          <w:rFonts w:ascii="仿宋_GB2312" w:eastAsia="仿宋_GB2312" w:hint="eastAsia"/>
          <w:sz w:val="32"/>
          <w:szCs w:val="32"/>
        </w:rPr>
        <w:t>2</w:t>
      </w:r>
      <w:r w:rsidR="00FF45AC">
        <w:rPr>
          <w:rFonts w:ascii="仿宋_GB2312" w:eastAsia="仿宋_GB2312" w:hint="eastAsia"/>
          <w:sz w:val="32"/>
          <w:szCs w:val="32"/>
        </w:rPr>
        <w:t>、项目支出：111.1</w:t>
      </w:r>
      <w:r w:rsidR="0016392B">
        <w:rPr>
          <w:rFonts w:ascii="仿宋_GB2312" w:eastAsia="仿宋_GB2312" w:hint="eastAsia"/>
          <w:sz w:val="32"/>
          <w:szCs w:val="32"/>
        </w:rPr>
        <w:t>3</w:t>
      </w:r>
      <w:r w:rsidRPr="00B0577A">
        <w:rPr>
          <w:rFonts w:ascii="仿宋_GB2312" w:eastAsia="仿宋_GB2312" w:hint="eastAsia"/>
          <w:sz w:val="32"/>
          <w:szCs w:val="32"/>
        </w:rPr>
        <w:t>万元，</w:t>
      </w:r>
      <w:r w:rsidR="00FF45AC">
        <w:rPr>
          <w:rFonts w:ascii="仿宋_GB2312" w:eastAsia="仿宋_GB2312" w:hint="eastAsia"/>
          <w:sz w:val="32"/>
          <w:szCs w:val="32"/>
        </w:rPr>
        <w:t>其中，重大公共卫</w:t>
      </w:r>
      <w:r w:rsidRPr="00B0577A">
        <w:rPr>
          <w:rFonts w:ascii="仿宋_GB2312" w:eastAsia="仿宋_GB2312" w:hint="eastAsia"/>
          <w:sz w:val="32"/>
          <w:szCs w:val="32"/>
        </w:rPr>
        <w:t>专项</w:t>
      </w:r>
      <w:r w:rsidR="00FF45AC">
        <w:rPr>
          <w:rFonts w:ascii="仿宋_GB2312" w:eastAsia="仿宋_GB2312" w:hint="eastAsia"/>
          <w:sz w:val="32"/>
          <w:szCs w:val="32"/>
        </w:rPr>
        <w:t>100.6</w:t>
      </w:r>
      <w:r w:rsidR="0016392B">
        <w:rPr>
          <w:rFonts w:ascii="仿宋_GB2312" w:eastAsia="仿宋_GB2312" w:hint="eastAsia"/>
          <w:sz w:val="32"/>
          <w:szCs w:val="32"/>
        </w:rPr>
        <w:t>9</w:t>
      </w:r>
      <w:r w:rsidRPr="00B0577A">
        <w:rPr>
          <w:rFonts w:ascii="仿宋_GB2312" w:eastAsia="仿宋_GB2312" w:hint="eastAsia"/>
          <w:sz w:val="32"/>
          <w:szCs w:val="32"/>
        </w:rPr>
        <w:t>万元，</w:t>
      </w:r>
      <w:r w:rsidR="00163EB0">
        <w:rPr>
          <w:rFonts w:ascii="仿宋_GB2312" w:eastAsia="仿宋_GB2312" w:hint="eastAsia"/>
          <w:sz w:val="32"/>
          <w:szCs w:val="32"/>
        </w:rPr>
        <w:t>主要包括单位开展免费孕前优生健康检测的项目支出，区本级设立的免费婚检、农村妇女病普查、预防艾滋病母婴传播、天心区特困高危孕产妇救助项目支出，以及利用中央、省、市级专项经费开展的妇幼重大公共卫生；</w:t>
      </w:r>
    </w:p>
    <w:p w:rsidR="00FF45AC" w:rsidRPr="00B0577A" w:rsidRDefault="00FF45AC" w:rsidP="00FF45A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其他公共卫生专项10.44万元，</w:t>
      </w:r>
      <w:r w:rsidRPr="00F47D84">
        <w:rPr>
          <w:rFonts w:ascii="仿宋_GB2312" w:eastAsia="仿宋_GB2312" w:hint="eastAsia"/>
          <w:sz w:val="32"/>
          <w:szCs w:val="32"/>
        </w:rPr>
        <w:t>主要包括</w:t>
      </w:r>
      <w:r w:rsidR="00F47D84">
        <w:rPr>
          <w:rFonts w:ascii="仿宋_GB2312" w:eastAsia="仿宋_GB2312" w:hint="eastAsia"/>
          <w:sz w:val="32"/>
          <w:szCs w:val="32"/>
        </w:rPr>
        <w:t>健康教育、托幼机构培训及医院专家培训、初评劳务费用。</w:t>
      </w:r>
    </w:p>
    <w:p w:rsidR="002607B9" w:rsidRDefault="002607B9" w:rsidP="002607B9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123E98">
        <w:rPr>
          <w:rFonts w:ascii="黑体" w:eastAsia="黑体" w:hint="eastAsia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“三公”经费情况</w:t>
      </w:r>
    </w:p>
    <w:p w:rsidR="002607B9" w:rsidRDefault="007E5B21" w:rsidP="002607B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 w:rsidR="002607B9" w:rsidRPr="00B0577A">
        <w:rPr>
          <w:rFonts w:ascii="仿宋_GB2312" w:eastAsia="仿宋_GB2312" w:hint="eastAsia"/>
          <w:sz w:val="32"/>
          <w:szCs w:val="32"/>
        </w:rPr>
        <w:t>年</w:t>
      </w:r>
      <w:r w:rsidR="002607B9">
        <w:rPr>
          <w:rFonts w:ascii="仿宋_GB2312" w:eastAsia="仿宋_GB2312" w:hint="eastAsia"/>
          <w:sz w:val="32"/>
          <w:szCs w:val="32"/>
        </w:rPr>
        <w:t>“三公”经费决算</w:t>
      </w:r>
      <w:r>
        <w:rPr>
          <w:rFonts w:ascii="仿宋_GB2312" w:eastAsia="仿宋_GB2312" w:hint="eastAsia"/>
          <w:sz w:val="32"/>
          <w:szCs w:val="32"/>
        </w:rPr>
        <w:t>6.29</w:t>
      </w:r>
      <w:r w:rsidR="002607B9">
        <w:rPr>
          <w:rFonts w:ascii="仿宋_GB2312" w:eastAsia="仿宋_GB2312" w:hint="eastAsia"/>
          <w:sz w:val="32"/>
          <w:szCs w:val="32"/>
        </w:rPr>
        <w:t>万元，较上年减少</w:t>
      </w:r>
      <w:r>
        <w:rPr>
          <w:rFonts w:ascii="仿宋_GB2312" w:eastAsia="仿宋_GB2312" w:hint="eastAsia"/>
          <w:sz w:val="32"/>
          <w:szCs w:val="32"/>
        </w:rPr>
        <w:t>2.34</w:t>
      </w:r>
      <w:r w:rsidR="002607B9"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其中，公务接待减少0.85万元，公务用车购置及运行费减少1.54万元。</w:t>
      </w:r>
    </w:p>
    <w:p w:rsidR="002607B9" w:rsidRPr="00BB675E" w:rsidRDefault="002607B9" w:rsidP="002607B9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BB675E">
        <w:rPr>
          <w:rFonts w:ascii="黑体" w:eastAsia="黑体" w:hint="eastAsia"/>
          <w:sz w:val="32"/>
          <w:szCs w:val="32"/>
        </w:rPr>
        <w:t>四、其他重要事项的情况说明</w:t>
      </w:r>
    </w:p>
    <w:p w:rsidR="002607B9" w:rsidRPr="001840A6" w:rsidRDefault="002468CF" w:rsidP="002607B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2607B9">
        <w:rPr>
          <w:rFonts w:ascii="仿宋_GB2312" w:eastAsia="仿宋_GB2312" w:hint="eastAsia"/>
          <w:sz w:val="32"/>
          <w:szCs w:val="32"/>
        </w:rPr>
        <w:t>、2015年政府采购支出总额</w:t>
      </w:r>
      <w:r>
        <w:rPr>
          <w:rFonts w:ascii="仿宋_GB2312" w:eastAsia="仿宋_GB2312" w:hint="eastAsia"/>
          <w:sz w:val="32"/>
          <w:szCs w:val="32"/>
        </w:rPr>
        <w:t>6.46</w:t>
      </w:r>
      <w:r w:rsidR="002607B9">
        <w:rPr>
          <w:rFonts w:ascii="仿宋_GB2312" w:eastAsia="仿宋_GB2312" w:hint="eastAsia"/>
          <w:sz w:val="32"/>
          <w:szCs w:val="32"/>
        </w:rPr>
        <w:t>万元，其中，政府采购货物支出</w:t>
      </w:r>
      <w:r>
        <w:rPr>
          <w:rFonts w:ascii="仿宋_GB2312" w:eastAsia="仿宋_GB2312" w:hint="eastAsia"/>
          <w:sz w:val="32"/>
          <w:szCs w:val="32"/>
        </w:rPr>
        <w:t>6.46</w:t>
      </w:r>
      <w:r w:rsidR="002607B9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833D4" w:rsidRDefault="00C833D4" w:rsidP="002607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D84" w:rsidRDefault="00F47D84" w:rsidP="002607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D84" w:rsidRPr="002607B9" w:rsidRDefault="00F47D84" w:rsidP="002607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4D77" w:rsidRDefault="00F44D77" w:rsidP="00F44D77">
      <w:pPr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长沙市天心区妇幼保健所</w:t>
      </w:r>
    </w:p>
    <w:p w:rsidR="00F44D77" w:rsidRPr="00F44D77" w:rsidRDefault="00F44D77" w:rsidP="00F44D77">
      <w:pPr>
        <w:spacing w:line="560" w:lineRule="exact"/>
        <w:ind w:right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2468CF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</w:t>
      </w:r>
      <w:r w:rsidR="002468C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2468CF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44D77" w:rsidRPr="00F44D77" w:rsidSect="00403863">
      <w:pgSz w:w="11906" w:h="16838"/>
      <w:pgMar w:top="1588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C4" w:rsidRDefault="006F26C4" w:rsidP="00E55389">
      <w:r>
        <w:separator/>
      </w:r>
    </w:p>
  </w:endnote>
  <w:endnote w:type="continuationSeparator" w:id="1">
    <w:p w:rsidR="006F26C4" w:rsidRDefault="006F26C4" w:rsidP="00E5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C4" w:rsidRDefault="006F26C4" w:rsidP="00E55389">
      <w:r>
        <w:separator/>
      </w:r>
    </w:p>
  </w:footnote>
  <w:footnote w:type="continuationSeparator" w:id="1">
    <w:p w:rsidR="006F26C4" w:rsidRDefault="006F26C4" w:rsidP="00E55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5A8"/>
    <w:rsid w:val="00027E1D"/>
    <w:rsid w:val="0006051E"/>
    <w:rsid w:val="000A31F7"/>
    <w:rsid w:val="000F7A6E"/>
    <w:rsid w:val="0016392B"/>
    <w:rsid w:val="00163EB0"/>
    <w:rsid w:val="002468CF"/>
    <w:rsid w:val="002607B9"/>
    <w:rsid w:val="002820DF"/>
    <w:rsid w:val="002F540F"/>
    <w:rsid w:val="00316619"/>
    <w:rsid w:val="00331DA1"/>
    <w:rsid w:val="00340D1F"/>
    <w:rsid w:val="003B1BEE"/>
    <w:rsid w:val="00403863"/>
    <w:rsid w:val="004D5122"/>
    <w:rsid w:val="004D7834"/>
    <w:rsid w:val="006108AD"/>
    <w:rsid w:val="00615A5F"/>
    <w:rsid w:val="006A1B82"/>
    <w:rsid w:val="006C789C"/>
    <w:rsid w:val="006F26C4"/>
    <w:rsid w:val="006F7BC0"/>
    <w:rsid w:val="007E5B21"/>
    <w:rsid w:val="008159FD"/>
    <w:rsid w:val="00817EFF"/>
    <w:rsid w:val="00843910"/>
    <w:rsid w:val="00853D49"/>
    <w:rsid w:val="009907CE"/>
    <w:rsid w:val="00A25D30"/>
    <w:rsid w:val="00AB3A80"/>
    <w:rsid w:val="00AE38E4"/>
    <w:rsid w:val="00B0577A"/>
    <w:rsid w:val="00B77236"/>
    <w:rsid w:val="00B80EA7"/>
    <w:rsid w:val="00BB397C"/>
    <w:rsid w:val="00BC116E"/>
    <w:rsid w:val="00C82A09"/>
    <w:rsid w:val="00C833D4"/>
    <w:rsid w:val="00CB45A8"/>
    <w:rsid w:val="00CC3D69"/>
    <w:rsid w:val="00D3451E"/>
    <w:rsid w:val="00D732AB"/>
    <w:rsid w:val="00D92612"/>
    <w:rsid w:val="00D92DC4"/>
    <w:rsid w:val="00E17538"/>
    <w:rsid w:val="00E520A3"/>
    <w:rsid w:val="00E55389"/>
    <w:rsid w:val="00E8332B"/>
    <w:rsid w:val="00EF3A5C"/>
    <w:rsid w:val="00F21849"/>
    <w:rsid w:val="00F3388A"/>
    <w:rsid w:val="00F44D77"/>
    <w:rsid w:val="00F47D84"/>
    <w:rsid w:val="00F9094D"/>
    <w:rsid w:val="00FB1432"/>
    <w:rsid w:val="00FC7382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9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5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5389"/>
    <w:rPr>
      <w:kern w:val="2"/>
      <w:sz w:val="18"/>
      <w:szCs w:val="18"/>
    </w:rPr>
  </w:style>
  <w:style w:type="paragraph" w:styleId="a4">
    <w:name w:val="footer"/>
    <w:basedOn w:val="a"/>
    <w:link w:val="Char0"/>
    <w:rsid w:val="00E55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53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××局××××年部门预算说明</dc:title>
  <dc:subject/>
  <dc:creator>微软用户</dc:creator>
  <cp:keywords/>
  <dc:description/>
  <cp:lastModifiedBy>User</cp:lastModifiedBy>
  <cp:revision>18</cp:revision>
  <cp:lastPrinted>2016-09-07T01:40:00Z</cp:lastPrinted>
  <dcterms:created xsi:type="dcterms:W3CDTF">2016-09-05T09:13:00Z</dcterms:created>
  <dcterms:modified xsi:type="dcterms:W3CDTF">2016-09-08T01:26:00Z</dcterms:modified>
</cp:coreProperties>
</file>