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315" w:lineRule="atLeast"/>
        <w:ind w:left="0" w:firstLine="420"/>
        <w:jc w:val="center"/>
        <w:rPr>
          <w:sz w:val="40"/>
          <w:szCs w:val="40"/>
        </w:rPr>
      </w:pPr>
      <w:bookmarkStart w:id="0" w:name="_GoBack"/>
      <w:r>
        <w:rPr>
          <w:sz w:val="40"/>
          <w:szCs w:val="40"/>
        </w:rPr>
        <w:t>2019年度部门整体支出绩效评价报告</w:t>
      </w:r>
      <w:bookmarkEnd w:id="0"/>
    </w:p>
    <w:p>
      <w:pPr>
        <w:pStyle w:val="2"/>
        <w:keepNext w:val="0"/>
        <w:keepLines w:val="0"/>
        <w:widowControl/>
        <w:suppressLineNumbers w:val="0"/>
        <w:spacing w:before="150" w:beforeAutospacing="0" w:after="150" w:afterAutospacing="0" w:line="315" w:lineRule="atLeast"/>
        <w:ind w:left="0" w:firstLine="420"/>
        <w:jc w:val="left"/>
      </w:pPr>
      <w:r>
        <w:t>根据《中央国务院关于全面实施预算绩效管理的意见》和 《长沙市天心区财政局关于开展2020年预算绩效自评工作的通知》（天财发〔2020〕）的文件精神，我单位对部门整体支出进行了绩效评价，现报告如下：</w:t>
      </w:r>
    </w:p>
    <w:p>
      <w:pPr>
        <w:pStyle w:val="2"/>
        <w:keepNext w:val="0"/>
        <w:keepLines w:val="0"/>
        <w:widowControl/>
        <w:suppressLineNumbers w:val="0"/>
        <w:spacing w:before="150" w:beforeAutospacing="0" w:after="150" w:afterAutospacing="0" w:line="315" w:lineRule="atLeast"/>
        <w:ind w:left="0" w:firstLine="420"/>
        <w:jc w:val="left"/>
      </w:pPr>
      <w:r>
        <w:t>一、 部门、单位基本情况</w:t>
      </w:r>
    </w:p>
    <w:p>
      <w:pPr>
        <w:pStyle w:val="2"/>
        <w:keepNext w:val="0"/>
        <w:keepLines w:val="0"/>
        <w:widowControl/>
        <w:suppressLineNumbers w:val="0"/>
        <w:spacing w:before="150" w:beforeAutospacing="0" w:after="150" w:afterAutospacing="0" w:line="315" w:lineRule="atLeast"/>
        <w:ind w:left="0" w:firstLine="420"/>
        <w:jc w:val="left"/>
      </w:pPr>
      <w:r>
        <w:t>（一）部门职能职责</w:t>
      </w:r>
    </w:p>
    <w:p>
      <w:pPr>
        <w:pStyle w:val="2"/>
        <w:keepNext w:val="0"/>
        <w:keepLines w:val="0"/>
        <w:widowControl/>
        <w:suppressLineNumbers w:val="0"/>
        <w:spacing w:before="150" w:beforeAutospacing="0" w:after="150" w:afterAutospacing="0" w:line="315" w:lineRule="atLeast"/>
        <w:ind w:left="0" w:firstLine="420"/>
        <w:jc w:val="left"/>
      </w:pPr>
      <w:r>
        <w:t>1、切实履行公共卫生职责，开展与妇女儿童健康密切相关的基本医疗服务。承担辖区内妇女保健、儿童保健、围产保健、婚前医学检查、孕前优生优育、计划生育技术服务、出生缺陷综合防治等公共卫生和医疗保健服务；</w:t>
      </w:r>
    </w:p>
    <w:p>
      <w:pPr>
        <w:pStyle w:val="2"/>
        <w:keepNext w:val="0"/>
        <w:keepLines w:val="0"/>
        <w:widowControl/>
        <w:suppressLineNumbers w:val="0"/>
        <w:spacing w:before="150" w:beforeAutospacing="0" w:after="150" w:afterAutospacing="0" w:line="315" w:lineRule="atLeast"/>
        <w:ind w:left="0" w:firstLine="420"/>
        <w:jc w:val="left"/>
      </w:pPr>
      <w:r>
        <w:t>2、受卫生行政部门委托承担对天心区助产机构及各社区卫生服务中心的妇幼健康服务相关业务管理、项目管理、培训和技术指导工作；</w:t>
      </w:r>
    </w:p>
    <w:p>
      <w:pPr>
        <w:pStyle w:val="2"/>
        <w:keepNext w:val="0"/>
        <w:keepLines w:val="0"/>
        <w:widowControl/>
        <w:suppressLineNumbers w:val="0"/>
        <w:spacing w:before="150" w:beforeAutospacing="0" w:after="150" w:afterAutospacing="0" w:line="315" w:lineRule="atLeast"/>
        <w:ind w:left="0" w:firstLine="420"/>
        <w:jc w:val="left"/>
      </w:pPr>
      <w:r>
        <w:t>3、负责本辖区孕产妇死亡、婴儿及5岁以下儿童死亡、出生缺陷监测等妇幼卫生信息的收集、统计、分析、质量控制和上报；</w:t>
      </w:r>
    </w:p>
    <w:p>
      <w:pPr>
        <w:pStyle w:val="2"/>
        <w:keepNext w:val="0"/>
        <w:keepLines w:val="0"/>
        <w:widowControl/>
        <w:suppressLineNumbers w:val="0"/>
        <w:spacing w:before="150" w:beforeAutospacing="0" w:after="150" w:afterAutospacing="0" w:line="315" w:lineRule="atLeast"/>
        <w:ind w:left="0" w:firstLine="420"/>
        <w:jc w:val="left"/>
      </w:pPr>
      <w:r>
        <w:t>4、承担出生医学证明管理、辖区产科医院产科质量管理、爱婴医院管理、妇幼基本公共卫生服务及重大公共卫生服务项目管理、省市重点民生项目管理、健康教育、服务质量监测等工作。</w:t>
      </w:r>
    </w:p>
    <w:p>
      <w:pPr>
        <w:pStyle w:val="2"/>
        <w:keepNext w:val="0"/>
        <w:keepLines w:val="0"/>
        <w:widowControl/>
        <w:suppressLineNumbers w:val="0"/>
        <w:spacing w:before="150" w:beforeAutospacing="0" w:after="150" w:afterAutospacing="0" w:line="315" w:lineRule="atLeast"/>
        <w:ind w:left="0" w:firstLine="420"/>
        <w:jc w:val="left"/>
      </w:pPr>
      <w:r>
        <w:t>（二）机构设置情况</w:t>
      </w:r>
    </w:p>
    <w:p>
      <w:pPr>
        <w:pStyle w:val="2"/>
        <w:keepNext w:val="0"/>
        <w:keepLines w:val="0"/>
        <w:widowControl/>
        <w:suppressLineNumbers w:val="0"/>
        <w:spacing w:before="150" w:beforeAutospacing="0" w:after="150" w:afterAutospacing="0" w:line="315" w:lineRule="atLeast"/>
        <w:ind w:left="0" w:firstLine="420"/>
        <w:jc w:val="left"/>
      </w:pPr>
      <w:r>
        <w:t>天心区妇幼保健所是直属于天心区卫健局的副科级全额拨款事业单位，设立五科一室，即：妇女保健与计划生育科、儿童保健科、健康教育与基层指导科、信息管理科、检验科、办公室。</w:t>
      </w:r>
    </w:p>
    <w:p>
      <w:pPr>
        <w:pStyle w:val="2"/>
        <w:keepNext w:val="0"/>
        <w:keepLines w:val="0"/>
        <w:widowControl/>
        <w:suppressLineNumbers w:val="0"/>
        <w:spacing w:before="150" w:beforeAutospacing="0" w:after="150" w:afterAutospacing="0" w:line="315" w:lineRule="atLeast"/>
        <w:ind w:left="0" w:firstLine="420"/>
        <w:jc w:val="left"/>
      </w:pPr>
      <w:r>
        <w:t>（三）人员编制情况</w:t>
      </w:r>
    </w:p>
    <w:p>
      <w:pPr>
        <w:pStyle w:val="2"/>
        <w:keepNext w:val="0"/>
        <w:keepLines w:val="0"/>
        <w:widowControl/>
        <w:suppressLineNumbers w:val="0"/>
        <w:spacing w:before="150" w:beforeAutospacing="0" w:after="150" w:afterAutospacing="0" w:line="315" w:lineRule="atLeast"/>
        <w:ind w:left="0" w:firstLine="420"/>
        <w:jc w:val="left"/>
      </w:pPr>
      <w:r>
        <w:t>截止到2019年12月31日，我单位核定编制数为29人，实有在职人员21人，均为事业编制，退休人员19人，离休人员1人，编外聘用14人。</w:t>
      </w:r>
    </w:p>
    <w:p>
      <w:pPr>
        <w:pStyle w:val="2"/>
        <w:keepNext w:val="0"/>
        <w:keepLines w:val="0"/>
        <w:widowControl/>
        <w:suppressLineNumbers w:val="0"/>
        <w:spacing w:before="150" w:beforeAutospacing="0" w:after="150" w:afterAutospacing="0" w:line="315" w:lineRule="atLeast"/>
        <w:ind w:left="0" w:firstLine="420"/>
        <w:jc w:val="left"/>
      </w:pPr>
      <w:r>
        <w:t>二、 一般公共预算支出情况</w:t>
      </w:r>
    </w:p>
    <w:p>
      <w:pPr>
        <w:pStyle w:val="2"/>
        <w:keepNext w:val="0"/>
        <w:keepLines w:val="0"/>
        <w:widowControl/>
        <w:suppressLineNumbers w:val="0"/>
        <w:spacing w:before="150" w:beforeAutospacing="0" w:after="150" w:afterAutospacing="0" w:line="315" w:lineRule="atLeast"/>
        <w:ind w:left="0" w:firstLine="420"/>
        <w:jc w:val="left"/>
      </w:pPr>
      <w:r>
        <w:t>（一） 基本支出情况</w:t>
      </w:r>
    </w:p>
    <w:p>
      <w:pPr>
        <w:pStyle w:val="2"/>
        <w:keepNext w:val="0"/>
        <w:keepLines w:val="0"/>
        <w:widowControl/>
        <w:suppressLineNumbers w:val="0"/>
        <w:spacing w:before="150" w:beforeAutospacing="0" w:after="150" w:afterAutospacing="0" w:line="315" w:lineRule="atLeast"/>
        <w:ind w:left="0" w:firstLine="420"/>
        <w:jc w:val="left"/>
      </w:pPr>
      <w:r>
        <w:t>基本支出系保障我单位机构正常运转、完成日常工作任务而 发生的各项支出，包括用于在职和离退休人员基本工资、津贴 补贴等人员经费以及办公费、印刷费、水电费、办公设备购置 等日常公用经费。</w:t>
      </w:r>
    </w:p>
    <w:p>
      <w:pPr>
        <w:pStyle w:val="2"/>
        <w:keepNext w:val="0"/>
        <w:keepLines w:val="0"/>
        <w:widowControl/>
        <w:suppressLineNumbers w:val="0"/>
        <w:spacing w:before="150" w:beforeAutospacing="0" w:after="150" w:afterAutospacing="0" w:line="315" w:lineRule="atLeast"/>
        <w:ind w:left="0" w:firstLine="420"/>
        <w:jc w:val="left"/>
      </w:pPr>
      <w:r>
        <w:t>2019年基本支出为957.38万元，较上年基本支出减少107.89万元，下降10.13%，主要是因为2019年我单位厉行节约、大力压减一般性支出。基本支出中人员经费856.1万元，占基本支出的89.42%，日常公用经费101.28万元，占基本支出的10.58%。</w:t>
      </w:r>
    </w:p>
    <w:p>
      <w:pPr>
        <w:pStyle w:val="2"/>
        <w:keepNext w:val="0"/>
        <w:keepLines w:val="0"/>
        <w:widowControl/>
        <w:suppressLineNumbers w:val="0"/>
        <w:spacing w:before="150" w:beforeAutospacing="0" w:after="150" w:afterAutospacing="0" w:line="315" w:lineRule="atLeast"/>
        <w:ind w:left="0" w:firstLine="420"/>
        <w:jc w:val="left"/>
      </w:pPr>
      <w:r>
        <w:t>（二） 项目支出情况</w:t>
      </w:r>
    </w:p>
    <w:p>
      <w:pPr>
        <w:pStyle w:val="2"/>
        <w:keepNext w:val="0"/>
        <w:keepLines w:val="0"/>
        <w:widowControl/>
        <w:suppressLineNumbers w:val="0"/>
        <w:spacing w:before="150" w:beforeAutospacing="0" w:after="150" w:afterAutospacing="0" w:line="315" w:lineRule="atLeast"/>
        <w:ind w:left="0" w:firstLine="420"/>
        <w:jc w:val="left"/>
      </w:pPr>
      <w:r>
        <w:t>项目支出系我单位为完成妇幼保健管理工作而发生的支出，其中包括健康民生项目、免费孕前优生健康检查项目、免费婚前医学检查项目、免费叶酸增补预防神经管缺陷项目、预防艾滋病母婴传播项目、特困高危孕产妇救助基金项目、免费产前筛查项目、适龄妇女“两癌“筛查项目”、“降消”项目、免费产前筛查项目、食堂开支、党建经费项目等项目经费支出。</w:t>
      </w:r>
    </w:p>
    <w:p>
      <w:pPr>
        <w:pStyle w:val="2"/>
        <w:keepNext w:val="0"/>
        <w:keepLines w:val="0"/>
        <w:widowControl/>
        <w:suppressLineNumbers w:val="0"/>
        <w:spacing w:before="150" w:beforeAutospacing="0" w:after="150" w:afterAutospacing="0" w:line="315" w:lineRule="atLeast"/>
        <w:ind w:left="0" w:firstLine="420"/>
        <w:jc w:val="left"/>
      </w:pPr>
      <w:r>
        <w:t>2019年我单位项目支出决算数为1633.26万元，较上年增加675.56万元，上升70.54%，主要为公共卫生项目类支出增加。</w:t>
      </w:r>
    </w:p>
    <w:p>
      <w:pPr>
        <w:pStyle w:val="2"/>
        <w:keepNext w:val="0"/>
        <w:keepLines w:val="0"/>
        <w:widowControl/>
        <w:suppressLineNumbers w:val="0"/>
        <w:spacing w:before="150" w:beforeAutospacing="0" w:after="150" w:afterAutospacing="0" w:line="315" w:lineRule="atLeast"/>
        <w:ind w:left="0" w:firstLine="420"/>
        <w:jc w:val="left"/>
      </w:pPr>
      <w:r>
        <w:t>三、 部门整体支出绩效情况</w:t>
      </w:r>
    </w:p>
    <w:p>
      <w:pPr>
        <w:pStyle w:val="2"/>
        <w:keepNext w:val="0"/>
        <w:keepLines w:val="0"/>
        <w:widowControl/>
        <w:suppressLineNumbers w:val="0"/>
        <w:spacing w:before="150" w:beforeAutospacing="0" w:after="150" w:afterAutospacing="0" w:line="315" w:lineRule="atLeast"/>
        <w:ind w:left="0" w:firstLine="420"/>
        <w:jc w:val="left"/>
      </w:pPr>
      <w:r>
        <w:t>天心区妇幼保健所以党建为引领，带动妇幼健康工作全面发展，为全区妇女儿童提供了优质、温馨、便捷、满意的妇幼健康服务，圆满完成了各项工作指标。根据长沙市卫生健康委员会发布的《关于2019年度全市妇幼健康重点工作质量控制评价情况的通报》，天心区妇幼保健所荣获“全市母婴安全保障工作成绩突出单位”、“区县（市）妇幼保健机构绩效考核工作优秀单位”。现就部门整体绩效目标完成情况汇报如下：</w:t>
      </w:r>
    </w:p>
    <w:p>
      <w:pPr>
        <w:pStyle w:val="2"/>
        <w:keepNext w:val="0"/>
        <w:keepLines w:val="0"/>
        <w:widowControl/>
        <w:suppressLineNumbers w:val="0"/>
        <w:spacing w:before="150" w:beforeAutospacing="0" w:after="150" w:afterAutospacing="0" w:line="315" w:lineRule="atLeast"/>
        <w:ind w:left="0" w:firstLine="420"/>
        <w:jc w:val="left"/>
      </w:pPr>
      <w:r>
        <w:t>1、用心筑牢党建引领根基</w:t>
      </w:r>
    </w:p>
    <w:p>
      <w:pPr>
        <w:pStyle w:val="2"/>
        <w:keepNext w:val="0"/>
        <w:keepLines w:val="0"/>
        <w:widowControl/>
        <w:suppressLineNumbers w:val="0"/>
        <w:spacing w:before="150" w:beforeAutospacing="0" w:after="150" w:afterAutospacing="0" w:line="315" w:lineRule="atLeast"/>
        <w:ind w:left="0" w:firstLine="420"/>
        <w:jc w:val="left"/>
      </w:pPr>
      <w:r>
        <w:t xml:space="preserve">基层党建，政治引领是关键。天心区妇幼保健所党支部走深做实“不忘初心、牢记使命”的主题教育，精准锁定主题教育根本任务和主线，笃学笃信笃行习近平新时代中国特色社会主义思想，坚持把“抓班子、带队伍、强服务、促业务”作为党建工作重点来抓，激发全体党员干部的爱党爱国，爱岗敬业的热情。在习近平新时代中国特色社会主义思想的指引下，开展“知性智行”健康知识进大学系列讲座、“母乳喂养周”、“出生缺陷防治”健康知识进社区等活动共计18场，对困难特殊弱势群体进行走访关爱，慰问乳腺癌及宫颈癌患者11人，慰问特殊困难群众1人，救助高危特困孕妇4人，组织开展正风肃纪、组织“条例”和“准则”专项学习，整治迟到早退、自由散漫等不良风气;重点强调各业务线要尽量减少开会培训次数和不必要的报表文件资料上报，着力于为基层减负，严格落实中央“基层减负年”的要求,努力践行“矢志为民”的初心精神。 </w:t>
      </w:r>
    </w:p>
    <w:p>
      <w:pPr>
        <w:pStyle w:val="2"/>
        <w:keepNext w:val="0"/>
        <w:keepLines w:val="0"/>
        <w:widowControl/>
        <w:suppressLineNumbers w:val="0"/>
        <w:spacing w:before="150" w:beforeAutospacing="0" w:after="150" w:afterAutospacing="0" w:line="315" w:lineRule="atLeast"/>
        <w:ind w:left="0" w:firstLine="420"/>
        <w:jc w:val="left"/>
      </w:pPr>
      <w:r>
        <w:t>2、妇幼健康工作水平再上台阶</w:t>
      </w:r>
    </w:p>
    <w:p>
      <w:pPr>
        <w:pStyle w:val="2"/>
        <w:keepNext w:val="0"/>
        <w:keepLines w:val="0"/>
        <w:widowControl/>
        <w:suppressLineNumbers w:val="0"/>
        <w:spacing w:before="150" w:beforeAutospacing="0" w:after="150" w:afterAutospacing="0" w:line="315" w:lineRule="atLeast"/>
        <w:ind w:left="0" w:firstLine="420"/>
        <w:jc w:val="left"/>
      </w:pPr>
      <w:r>
        <w:t>加强督导质控，认真做好妇幼保健工作。妇幼所各业务线全年累计到辖区助产机构、基层医疗机构和托幼机构进行督导质控1700余次，扎实推进妇幼工作规范化、精细化管理。全面做好妇幼基本公共卫生服务，全区早孕建册率、新生儿访视率、儿童健康管理率和产后访视率均按规范完成目标；继续加强托幼机构卫生保健工作，全年共对25家新办托幼机构开展卫生评价，通过25家，通过率100%（其中一家进行两次评价，复评通过），同时，妇幼所对全区161家幼儿园全部开展了卫生保健工作督导，覆盖率为100%，有效增强了托幼机构卫生保健意识，为做好儿童保健工作奠定良好基础。</w:t>
      </w:r>
    </w:p>
    <w:p>
      <w:pPr>
        <w:pStyle w:val="2"/>
        <w:keepNext w:val="0"/>
        <w:keepLines w:val="0"/>
        <w:widowControl/>
        <w:suppressLineNumbers w:val="0"/>
        <w:spacing w:before="150" w:beforeAutospacing="0" w:after="150" w:afterAutospacing="0" w:line="315" w:lineRule="atLeast"/>
        <w:ind w:left="0" w:firstLine="420"/>
        <w:jc w:val="left"/>
      </w:pPr>
      <w:r>
        <w:t>增强计划生育技术服务能力。区妇幼积极协调各街道和社区，持续做好药具发放管理、免费围绝经期取环、爱心助孕等计划生育技术服务工作。今年持续做好药具发放管理、免费围绝经期取环、爱心助孕等计划生育技术服务工作。今年全区共有320人享受免费计划生育技术服务，257人享受免费围绝经期取环服务，188个不孕不育家庭享受爱心助孕特别行动的免费或优惠服务，全区免费避孕药具发放率达100%。</w:t>
      </w:r>
    </w:p>
    <w:p>
      <w:pPr>
        <w:pStyle w:val="2"/>
        <w:keepNext w:val="0"/>
        <w:keepLines w:val="0"/>
        <w:widowControl/>
        <w:suppressLineNumbers w:val="0"/>
        <w:spacing w:before="150" w:beforeAutospacing="0" w:after="150" w:afterAutospacing="0" w:line="315" w:lineRule="atLeast"/>
        <w:ind w:left="0" w:firstLine="420"/>
        <w:jc w:val="left"/>
      </w:pPr>
      <w:r>
        <w:t>完善妇幼卫生信息管理。提高三网监测、妇幼卫生年报、妇幼项目等数据报送质量，做好数据分析与利用。继续将妇幼信息工作纳入年终绩效考核，做好各类数据统计和上报管理，定期进行质控，并将考核结果及质控结果进行通报，确保数据真实和准确性。在今年市级和区级两级质控中，未发现出生和死亡数据的漏报现象。</w:t>
      </w:r>
    </w:p>
    <w:p>
      <w:pPr>
        <w:pStyle w:val="2"/>
        <w:keepNext w:val="0"/>
        <w:keepLines w:val="0"/>
        <w:widowControl/>
        <w:suppressLineNumbers w:val="0"/>
        <w:spacing w:before="150" w:beforeAutospacing="0" w:after="150" w:afterAutospacing="0" w:line="315" w:lineRule="atLeast"/>
        <w:ind w:left="0" w:firstLine="420"/>
        <w:jc w:val="left"/>
      </w:pPr>
      <w:r>
        <w:t>规范出生医学证明管理。建立出生医学证明管理和签发人员终身责任追究制度，区卫健局与区妇幼所签订委托书，委托妇幼所负责辖区出生医学证明的具体管理性事务，妇幼所安排专人负责辖区出生医学证明的管理以及补发、换发、取消助产资质机构的新生儿出生医学证明的首次签发以及拟在我区落户的机构外分娩对象的首次签发等工作。辖区各助产机构负责承担本机构内出生的新生儿出生医学证明的首次签发及换发工作。2019年1-3季度全区发放有效《出生医学证明》2023份，首次签发率95.06%,废证率0.49%，废证全部交长沙市妇幼保健院统一销毁。</w:t>
      </w:r>
    </w:p>
    <w:p>
      <w:pPr>
        <w:pStyle w:val="2"/>
        <w:keepNext w:val="0"/>
        <w:keepLines w:val="0"/>
        <w:widowControl/>
        <w:suppressLineNumbers w:val="0"/>
        <w:spacing w:before="150" w:beforeAutospacing="0" w:after="150" w:afterAutospacing="0" w:line="315" w:lineRule="atLeast"/>
        <w:ind w:left="0" w:firstLine="420"/>
        <w:jc w:val="left"/>
      </w:pPr>
      <w:r>
        <w:t>另外，我区从2000年至2019年，共有三家机构取消了助产资质，为了确保在这三家机构分娩但还未办理出生医学证明的新生儿能够顺利办证，我们严格按照签发流程，核实产妇、新生儿信息，规范签发。今年共办理此类出生医学证明首签5份，换发3份，解决了特殊情况人群的燃眉之急。</w:t>
      </w:r>
    </w:p>
    <w:p>
      <w:pPr>
        <w:pStyle w:val="2"/>
        <w:keepNext w:val="0"/>
        <w:keepLines w:val="0"/>
        <w:widowControl/>
        <w:suppressLineNumbers w:val="0"/>
        <w:spacing w:before="150" w:beforeAutospacing="0" w:after="150" w:afterAutospacing="0" w:line="315" w:lineRule="atLeast"/>
        <w:ind w:left="0" w:firstLine="420"/>
        <w:jc w:val="left"/>
      </w:pPr>
      <w:r>
        <w:t>加强妇幼健康教育工作。严格按照上级要求定期开展孕妇学校、家长学校以及“预防出生缺陷日”、“世界母乳喂养周”等各类型主题日宣传活动，全年发放宣传资料约70300份。我们的孕妇学校巧妙地与主题日活动相结合，增加艺术插花等互动形式，吸引了许多准爸妈们主动参与，有效地宣传了各项惠民政策。家长学校的开展地点也不再拘泥于辖区的各中心，而是移动到每个有需求、有意愿的幼儿园和早教等场所，有效提高家长的参与率与知晓率。</w:t>
      </w:r>
    </w:p>
    <w:p>
      <w:pPr>
        <w:pStyle w:val="2"/>
        <w:keepNext w:val="0"/>
        <w:keepLines w:val="0"/>
        <w:widowControl/>
        <w:suppressLineNumbers w:val="0"/>
        <w:spacing w:before="150" w:beforeAutospacing="0" w:after="150" w:afterAutospacing="0" w:line="315" w:lineRule="atLeast"/>
        <w:ind w:left="0" w:firstLine="420"/>
        <w:jc w:val="left"/>
      </w:pPr>
      <w:r>
        <w:t>优化门诊医疗服务。妇幼所还承担着妇女保健、儿童保健、婚孕检、计划生育技术服务等与妇女儿童健康密切相关的门诊医疗服务。我们将其作为妇幼健康体系的重要环节，一直致力于为群众提供温馨高效的健康服务。一是不断提高人员配置。妇幼所现有职工35人，其中专业技术人员29人。近几年，我们重视队伍建设，培养和引进了2名副高级职称医师和4名硕士研究生，不断壮大队伍力量。二是不断优化服务流程。本着一切为群众着想的出发点，妇幼所每月至少安排一个周末加班，为有需要的对象提供婚孕检服务，同时还引进了婚孕检信息化平台，提供体检信息登记、结果查询等线上服务，减少对象的跑路次数和等待时间。在入园体检高峰，我们提前与幼儿园协调进行分流，在全所上下也做好任务分配，在有限的人员和场地上尽全力减少排队拥挤情况。三是不断提高服务能力。我们根据群众需求，年底采购了精液分析仪和骨密度分析仪，现已陆续投入使用，让对象花小钱就能享受到方便快捷的检测服务，同时也拓宽了我们的业务范围，提高了创收能力，进一步完善了我们的保健体系。2019年，妇幼所门诊进行儿童入园体检约10000人次，托幼机构工作人员体检4700人次，体检覆盖率都达到了100%；在婚孕检方面，为全区新婚夫妇免费提供婚检服务，婚检率92.03%；为3904人提供了免费孕前优生健康检查，人群覆盖率为100%。</w:t>
      </w:r>
    </w:p>
    <w:p>
      <w:pPr>
        <w:pStyle w:val="2"/>
        <w:keepNext w:val="0"/>
        <w:keepLines w:val="0"/>
        <w:widowControl/>
        <w:suppressLineNumbers w:val="0"/>
        <w:spacing w:before="150" w:beforeAutospacing="0" w:after="150" w:afterAutospacing="0" w:line="315" w:lineRule="atLeast"/>
        <w:ind w:left="0" w:firstLine="420"/>
        <w:jc w:val="left"/>
      </w:pPr>
      <w:r>
        <w:t>在整个队伍的精心谋划和实施下，全区妇幼健康工作在不断提高。</w:t>
      </w:r>
    </w:p>
    <w:p>
      <w:pPr>
        <w:pStyle w:val="2"/>
        <w:keepNext w:val="0"/>
        <w:keepLines w:val="0"/>
        <w:widowControl/>
        <w:suppressLineNumbers w:val="0"/>
        <w:spacing w:before="150" w:beforeAutospacing="0" w:after="150" w:afterAutospacing="0" w:line="315" w:lineRule="atLeast"/>
        <w:ind w:left="0" w:firstLine="420"/>
        <w:jc w:val="left"/>
      </w:pPr>
      <w:r>
        <w:t>3、切实保障母婴安全</w:t>
      </w:r>
    </w:p>
    <w:p>
      <w:pPr>
        <w:pStyle w:val="2"/>
        <w:keepNext w:val="0"/>
        <w:keepLines w:val="0"/>
        <w:widowControl/>
        <w:suppressLineNumbers w:val="0"/>
        <w:spacing w:before="150" w:beforeAutospacing="0" w:after="150" w:afterAutospacing="0" w:line="315" w:lineRule="atLeast"/>
        <w:ind w:left="0" w:firstLine="420"/>
        <w:jc w:val="left"/>
      </w:pPr>
      <w:r>
        <w:t>天心区妇幼所严格落实《长沙市母婴安全行动计划(2018-2020年)实施方案》，以预防和减少孕产妇和婴儿死亡为核心，以落实母婴安全保障制度为重点，以提升医疗机构服务能力为抓手，强化质量安全管理。进一步加强高危人群管理，抓好孕产妇妊娠风险筛查与评估，2019年全区共管理孕妇12568人，管理高危孕妇5791人，其中橙色及橙色以上（红、紫）的高危872人。高危孕产妇实行区和街道两级结合管理，所有高危孕产妇各社区卫生服务中心均进行了1-2次面访，橙色及橙色以上的高危孕产妇区级协助面访。对于特殊人群，比如家庭困难、病情特殊、需要救助的孕产妇，区妇幼所派专人上门进行访视，合计28次。在产科质量方面，妇幼所组织辖区助产机构开展危重孕产妇救治应急演练，查找救治薄弱环节，制作和发放《产科医院工作规范》口袋书，方便产科医护人员随身携带和查阅，实现产科质量的细化管理。继续做好每年两次的危重孕产妇评审，强化评审结果的应用，确保母婴安全。</w:t>
      </w:r>
    </w:p>
    <w:p>
      <w:pPr>
        <w:pStyle w:val="2"/>
        <w:keepNext w:val="0"/>
        <w:keepLines w:val="0"/>
        <w:widowControl/>
        <w:suppressLineNumbers w:val="0"/>
        <w:spacing w:before="150" w:beforeAutospacing="0" w:after="150" w:afterAutospacing="0" w:line="315" w:lineRule="atLeast"/>
        <w:ind w:left="0" w:firstLine="420"/>
        <w:jc w:val="left"/>
      </w:pPr>
      <w:r>
        <w:t>今年，天心区孕产妇死亡率控制为0，5岁以下儿童死亡率控制为3.42‰。</w:t>
      </w:r>
    </w:p>
    <w:p>
      <w:pPr>
        <w:pStyle w:val="2"/>
        <w:keepNext w:val="0"/>
        <w:keepLines w:val="0"/>
        <w:widowControl/>
        <w:suppressLineNumbers w:val="0"/>
        <w:spacing w:before="150" w:beforeAutospacing="0" w:after="150" w:afterAutospacing="0" w:line="315" w:lineRule="atLeast"/>
        <w:ind w:left="0" w:firstLine="420"/>
        <w:jc w:val="left"/>
      </w:pPr>
      <w:r>
        <w:t>4、加强督导质控，认真做好妇幼保健工作</w:t>
      </w:r>
    </w:p>
    <w:p>
      <w:pPr>
        <w:pStyle w:val="2"/>
        <w:keepNext w:val="0"/>
        <w:keepLines w:val="0"/>
        <w:widowControl/>
        <w:suppressLineNumbers w:val="0"/>
        <w:spacing w:before="150" w:beforeAutospacing="0" w:after="150" w:afterAutospacing="0" w:line="315" w:lineRule="atLeast"/>
        <w:ind w:left="0" w:firstLine="420"/>
        <w:jc w:val="left"/>
      </w:pPr>
      <w:r>
        <w:t>妇幼所各业务线全年累计到辖区助产机构、基层医疗机构和托幼机构进行督导质控1700余次，扎实推进妇幼工作规范化、精细化管理。全面做好妇幼基本公共卫生服务，全区早孕建册率、新生儿访视率、儿童健康管理率和产后访视率均按规范完成目标；继续加强托幼机构卫生保健工作，全年共对25家新办托幼机构开展卫生评价，通过25家，通过率100%（其中一家进行两次评价，复评通过），同时，妇幼所对全区161家幼儿园全部开展了卫生保健工作督导，覆盖率为100%，有效增强了托幼机构卫生保健意识，为做好儿童保健工作奠定良好基础。</w:t>
      </w:r>
    </w:p>
    <w:p>
      <w:pPr>
        <w:pStyle w:val="2"/>
        <w:keepNext w:val="0"/>
        <w:keepLines w:val="0"/>
        <w:widowControl/>
        <w:suppressLineNumbers w:val="0"/>
        <w:spacing w:before="150" w:beforeAutospacing="0" w:after="150" w:afterAutospacing="0" w:line="315" w:lineRule="atLeast"/>
        <w:ind w:left="0" w:firstLine="420"/>
        <w:jc w:val="left"/>
      </w:pPr>
      <w:r>
        <w:t>5、扎实推进出生缺陷防治工作</w:t>
      </w:r>
    </w:p>
    <w:p>
      <w:pPr>
        <w:pStyle w:val="2"/>
        <w:keepNext w:val="0"/>
        <w:keepLines w:val="0"/>
        <w:widowControl/>
        <w:suppressLineNumbers w:val="0"/>
        <w:spacing w:before="150" w:beforeAutospacing="0" w:after="150" w:afterAutospacing="0" w:line="315" w:lineRule="atLeast"/>
        <w:ind w:left="0" w:firstLine="420"/>
        <w:jc w:val="left"/>
      </w:pPr>
      <w:r>
        <w:t>努力推进免费婚检、免费孕前优生健康检查项目，认真做好叶酸增补、地中海贫血、预防艾滋病、梅毒和乙肝母婴传播以及出生缺陷监测等项目工作，全区出生缺陷发生率为107.64/万，较去年（121.04/万）明显下降。</w:t>
      </w:r>
    </w:p>
    <w:p>
      <w:pPr>
        <w:pStyle w:val="2"/>
        <w:keepNext w:val="0"/>
        <w:keepLines w:val="0"/>
        <w:widowControl/>
        <w:suppressLineNumbers w:val="0"/>
        <w:spacing w:before="150" w:beforeAutospacing="0" w:after="150" w:afterAutospacing="0" w:line="315" w:lineRule="atLeast"/>
        <w:ind w:left="0" w:firstLine="420"/>
        <w:jc w:val="left"/>
      </w:pPr>
      <w:r>
        <w:t>6、严格落实省市重点民生项目、长沙市健康民生项目</w:t>
      </w:r>
    </w:p>
    <w:p>
      <w:pPr>
        <w:pStyle w:val="2"/>
        <w:keepNext w:val="0"/>
        <w:keepLines w:val="0"/>
        <w:widowControl/>
        <w:suppressLineNumbers w:val="0"/>
        <w:spacing w:before="150" w:beforeAutospacing="0" w:after="150" w:afterAutospacing="0" w:line="315" w:lineRule="atLeast"/>
        <w:ind w:left="0" w:firstLine="420"/>
        <w:jc w:val="left"/>
      </w:pPr>
      <w:r>
        <w:t>在2019年全区民生项目“回头看”检查中，区妇幼所在实施民生项目过程中付出的大量努力、取得的显著效果给实事办留下了深刻的印象。一是强宣传、重培训。除了集中宣传外，还要求工作人员入村入组，入户入楼，进行面对面一对一的摸底和发动，年初开展专项培训，梳理目标任务，年中进行问题反馈，针对薄弱环节再次进行重点培训；二是优流程、重规范。严格按规范实施项目工作，不断优化服务流程，例如在“两癌”筛查中，我们打破集中筛查管理，改为全年常规门诊筛查，做到“应做尽做”，避免漏筛；三是抓质量、重随访。努力提升检测水平，定期开展质控督导，提高检查质量，对于阳性和高危对象均按要求随访到位，加强对特殊人群的关爱和走访慰问。</w:t>
      </w:r>
    </w:p>
    <w:p>
      <w:pPr>
        <w:pStyle w:val="2"/>
        <w:keepNext w:val="0"/>
        <w:keepLines w:val="0"/>
        <w:widowControl/>
        <w:suppressLineNumbers w:val="0"/>
        <w:spacing w:before="150" w:beforeAutospacing="0" w:after="150" w:afterAutospacing="0" w:line="315" w:lineRule="atLeast"/>
        <w:ind w:left="0" w:firstLine="420"/>
        <w:jc w:val="left"/>
      </w:pPr>
      <w:r>
        <w:t>省级重点民生实事项目免费产前筛查、免费农村“两癌”筛查均已超额完成目标任务；市级重点民生实事项目免费新生儿疾病筛查、0-6岁儿童眼及视力筛查保健也都超额完成目标任务，市级健康民生项目无创DNA筛查、耳聋基因筛查、适龄妇女“两癌”筛查均已按进度完成。</w:t>
      </w:r>
    </w:p>
    <w:p>
      <w:pPr>
        <w:pStyle w:val="2"/>
        <w:keepNext w:val="0"/>
        <w:keepLines w:val="0"/>
        <w:widowControl/>
        <w:suppressLineNumbers w:val="0"/>
        <w:spacing w:before="150" w:beforeAutospacing="0" w:after="150" w:afterAutospacing="0" w:line="315" w:lineRule="atLeast"/>
        <w:ind w:left="0" w:firstLine="420"/>
        <w:jc w:val="left"/>
      </w:pPr>
      <w:r>
        <w:t>2018—2019年，全区共完成“两癌”筛查30654人，发现乳腺癌前病变3例，早期乳腺癌16例，宫颈癌前病变155例，早期宫颈癌13例，宫颈癌和乳腺癌的早诊早治率为100%，也是全市近两年唯一“两癌”早诊早治率达100%的区县。</w:t>
      </w:r>
    </w:p>
    <w:p>
      <w:pPr>
        <w:pStyle w:val="2"/>
        <w:keepNext w:val="0"/>
        <w:keepLines w:val="0"/>
        <w:widowControl/>
        <w:suppressLineNumbers w:val="0"/>
        <w:spacing w:before="150" w:beforeAutospacing="0" w:after="150" w:afterAutospacing="0" w:line="315" w:lineRule="atLeast"/>
        <w:ind w:left="0" w:firstLine="420"/>
        <w:jc w:val="left"/>
      </w:pPr>
      <w:r>
        <w:t>湖南广播电台和长沙新闻频道在了解情况后，选取区妇幼所免费“两癌”筛查项目作为典型代表，进行了详细的采访和报道，充分肯定了我们以最大的民生，提供给群众最暖心的服务，真正将省市民生实事项目落到实处，惠及了千家万户。</w:t>
      </w:r>
    </w:p>
    <w:p>
      <w:pPr>
        <w:pStyle w:val="2"/>
        <w:keepNext w:val="0"/>
        <w:keepLines w:val="0"/>
        <w:widowControl/>
        <w:suppressLineNumbers w:val="0"/>
        <w:spacing w:before="150" w:beforeAutospacing="0" w:after="150" w:afterAutospacing="0" w:line="315" w:lineRule="atLeast"/>
        <w:ind w:left="0" w:firstLine="420"/>
        <w:jc w:val="left"/>
      </w:pPr>
      <w:r>
        <w:t>四、 存在的主要问题及原因分析</w:t>
      </w:r>
    </w:p>
    <w:p>
      <w:pPr>
        <w:pStyle w:val="2"/>
        <w:keepNext w:val="0"/>
        <w:keepLines w:val="0"/>
        <w:widowControl/>
        <w:suppressLineNumbers w:val="0"/>
        <w:spacing w:before="150" w:beforeAutospacing="0" w:after="150" w:afterAutospacing="0" w:line="315" w:lineRule="atLeast"/>
        <w:ind w:left="0" w:firstLine="420"/>
        <w:jc w:val="left"/>
      </w:pPr>
      <w:r>
        <w:t xml:space="preserve">（一）项目实施与资金拨付存在脱节 </w:t>
      </w:r>
    </w:p>
    <w:p>
      <w:pPr>
        <w:pStyle w:val="2"/>
        <w:keepNext w:val="0"/>
        <w:keepLines w:val="0"/>
        <w:widowControl/>
        <w:suppressLineNumbers w:val="0"/>
        <w:spacing w:before="150" w:beforeAutospacing="0" w:after="150" w:afterAutospacing="0" w:line="315" w:lineRule="atLeast"/>
        <w:ind w:left="0" w:firstLine="420"/>
        <w:jc w:val="left"/>
      </w:pPr>
      <w:r>
        <w:t>由于对资金拨付的统筹考虑，有些项目的资金在年末集中拨付，导致部分项目预算执行进度出现前期偏慢，年末集中花钱的现象，项目实施与资金拨付的要求存在一定脱节。</w:t>
      </w:r>
    </w:p>
    <w:p>
      <w:pPr>
        <w:pStyle w:val="2"/>
        <w:keepNext w:val="0"/>
        <w:keepLines w:val="0"/>
        <w:widowControl/>
        <w:suppressLineNumbers w:val="0"/>
        <w:spacing w:before="150" w:beforeAutospacing="0" w:after="150" w:afterAutospacing="0" w:line="315" w:lineRule="atLeast"/>
        <w:ind w:left="0" w:firstLine="420"/>
        <w:jc w:val="left"/>
      </w:pPr>
      <w:r>
        <w:t>（二）部分上级资金下拨时间晚</w:t>
      </w:r>
    </w:p>
    <w:p>
      <w:pPr>
        <w:pStyle w:val="2"/>
        <w:keepNext w:val="0"/>
        <w:keepLines w:val="0"/>
        <w:widowControl/>
        <w:suppressLineNumbers w:val="0"/>
        <w:spacing w:before="150" w:beforeAutospacing="0" w:after="150" w:afterAutospacing="0" w:line="315" w:lineRule="atLeast"/>
        <w:ind w:left="0" w:firstLine="420"/>
        <w:jc w:val="left"/>
      </w:pPr>
      <w:r>
        <w:t>部分上级资金会在12月底下拨，导致资金的结转结余，预算的执行率拉低。</w:t>
      </w:r>
    </w:p>
    <w:p>
      <w:pPr>
        <w:pStyle w:val="2"/>
        <w:keepNext w:val="0"/>
        <w:keepLines w:val="0"/>
        <w:widowControl/>
        <w:suppressLineNumbers w:val="0"/>
        <w:spacing w:before="150" w:beforeAutospacing="0" w:after="150" w:afterAutospacing="0" w:line="315" w:lineRule="atLeast"/>
        <w:ind w:left="0" w:firstLine="420"/>
        <w:jc w:val="left"/>
      </w:pPr>
      <w:r>
        <w:t xml:space="preserve">五、下一步改进措施 </w:t>
      </w:r>
    </w:p>
    <w:p>
      <w:pPr>
        <w:pStyle w:val="2"/>
        <w:keepNext w:val="0"/>
        <w:keepLines w:val="0"/>
        <w:widowControl/>
        <w:suppressLineNumbers w:val="0"/>
        <w:spacing w:before="150" w:beforeAutospacing="0" w:after="150" w:afterAutospacing="0" w:line="315" w:lineRule="atLeast"/>
        <w:ind w:left="0" w:firstLine="420"/>
        <w:jc w:val="left"/>
      </w:pPr>
      <w:r>
        <w:t xml:space="preserve">针对上述存在的问题，拟采取以下改进措施： </w:t>
      </w:r>
    </w:p>
    <w:p>
      <w:pPr>
        <w:pStyle w:val="2"/>
        <w:keepNext w:val="0"/>
        <w:keepLines w:val="0"/>
        <w:widowControl/>
        <w:suppressLineNumbers w:val="0"/>
        <w:spacing w:before="150" w:beforeAutospacing="0" w:after="150" w:afterAutospacing="0" w:line="315" w:lineRule="atLeast"/>
        <w:ind w:left="0" w:firstLine="420"/>
        <w:jc w:val="left"/>
      </w:pPr>
      <w:r>
        <w:t xml:space="preserve">（一）提升预算管理的科学性 </w:t>
      </w:r>
    </w:p>
    <w:p>
      <w:pPr>
        <w:pStyle w:val="2"/>
        <w:keepNext w:val="0"/>
        <w:keepLines w:val="0"/>
        <w:widowControl/>
        <w:suppressLineNumbers w:val="0"/>
        <w:spacing w:before="150" w:beforeAutospacing="0" w:after="150" w:afterAutospacing="0" w:line="315" w:lineRule="atLeast"/>
        <w:ind w:left="0" w:firstLine="420"/>
        <w:jc w:val="left"/>
      </w:pPr>
      <w:r>
        <w:t>加强预算执行分析，督促项目尽量按照项目进度支付相关款项，将预算资金管理贯穿于项目实施全过程中。</w:t>
      </w:r>
    </w:p>
    <w:p>
      <w:pPr>
        <w:pStyle w:val="2"/>
        <w:keepNext w:val="0"/>
        <w:keepLines w:val="0"/>
        <w:widowControl/>
        <w:suppressLineNumbers w:val="0"/>
        <w:spacing w:before="150" w:beforeAutospacing="0" w:after="150" w:afterAutospacing="0" w:line="315" w:lineRule="atLeast"/>
        <w:ind w:left="0" w:firstLine="420"/>
        <w:jc w:val="left"/>
      </w:pPr>
      <w:r>
        <w:t>（二）与上级部门保持密切沟通，确保资金及时到账</w:t>
      </w:r>
    </w:p>
    <w:p>
      <w:pPr>
        <w:pStyle w:val="2"/>
        <w:keepNext w:val="0"/>
        <w:keepLines w:val="0"/>
        <w:widowControl/>
        <w:suppressLineNumbers w:val="0"/>
        <w:spacing w:before="150" w:beforeAutospacing="0" w:after="150" w:afterAutospacing="0" w:line="315" w:lineRule="atLeast"/>
        <w:ind w:left="0" w:firstLine="420"/>
        <w:jc w:val="left"/>
      </w:pPr>
      <w:r>
        <w:t>随时留意上级部门发布的资金下拨信息，收到下拨信息及时与上级财政部门、上级主管单位沟通资金的拨付问题，保证本单位的资金及早到位。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77832"/>
    <w:rsid w:val="1877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layui-layer-tabnow"/>
    <w:basedOn w:val="4"/>
    <w:uiPriority w:val="0"/>
    <w:rPr>
      <w:bdr w:val="single" w:color="CCCCCC" w:sz="6" w:space="0"/>
      <w:shd w:val="clear" w:fill="FFFFFF"/>
    </w:rPr>
  </w:style>
  <w:style w:type="character" w:customStyle="1" w:styleId="6">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2021-05-23T05:38:00Z</dcterms:created>
  <dc:creator>Administrator</dc:creator>
  <cp:lastModifiedBy>Administrator</cp:lastModifiedBy>
  <dcterms:modified xsi:type="dcterms:W3CDTF">2021-05-23T05:39:32Z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C0554DF91318402A98D828D1CF409A2C</vt:lpwstr>
  </property>
</Properties>
</file>