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</w:t>
      </w:r>
      <w:r>
        <w:rPr>
          <w:rFonts w:hint="eastAsia" w:ascii="黑体" w:eastAsia="黑体" w:cs="黑体"/>
          <w:sz w:val="32"/>
          <w:szCs w:val="32"/>
          <w:lang w:eastAsia="zh-CN"/>
        </w:rPr>
        <w:t>表</w:t>
      </w:r>
      <w:bookmarkStart w:id="0" w:name="_GoBack"/>
      <w:bookmarkEnd w:id="0"/>
      <w:r>
        <w:rPr>
          <w:rFonts w:ascii="黑体" w:eastAsia="黑体" w:cs="黑体"/>
          <w:sz w:val="32"/>
          <w:szCs w:val="32"/>
        </w:rPr>
        <w:t>2</w:t>
      </w:r>
    </w:p>
    <w:p>
      <w:pPr>
        <w:spacing w:line="600" w:lineRule="exact"/>
        <w:rPr>
          <w:rFonts w:ascii="黑体" w:eastAsia="黑体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危险化学品企业安全</w:t>
      </w:r>
      <w:r>
        <w:rPr>
          <w:rFonts w:ascii="方正大标宋简体" w:eastAsia="方正大标宋简体"/>
          <w:sz w:val="44"/>
          <w:szCs w:val="44"/>
        </w:rPr>
        <w:t>“</w:t>
      </w:r>
      <w:r>
        <w:rPr>
          <w:rFonts w:hint="eastAsia" w:ascii="方正大标宋简体" w:eastAsia="方正大标宋简体" w:cs="方正大标宋简体"/>
          <w:sz w:val="44"/>
          <w:szCs w:val="44"/>
        </w:rPr>
        <w:t>体检</w:t>
      </w:r>
      <w:r>
        <w:rPr>
          <w:rFonts w:ascii="方正大标宋简体" w:eastAsia="方正大标宋简体"/>
          <w:sz w:val="44"/>
          <w:szCs w:val="44"/>
        </w:rPr>
        <w:t>”</w:t>
      </w:r>
      <w:r>
        <w:rPr>
          <w:rFonts w:hint="eastAsia" w:ascii="方正大标宋简体" w:eastAsia="方正大标宋简体" w:cs="方正大标宋简体"/>
          <w:sz w:val="44"/>
          <w:szCs w:val="44"/>
        </w:rPr>
        <w:t>检查表清单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 w:cs="仿宋_GB2312"/>
          <w:kern w:val="0"/>
          <w:sz w:val="32"/>
          <w:szCs w:val="32"/>
        </w:rPr>
        <w:t>、基础管理通用检查表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 w:cs="仿宋_GB2312"/>
          <w:kern w:val="0"/>
          <w:sz w:val="32"/>
          <w:szCs w:val="32"/>
        </w:rPr>
        <w:t>、危险化学品生产企业专业检查表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</w:t>
      </w:r>
      <w:r>
        <w:rPr>
          <w:rFonts w:hint="eastAsia" w:eastAsia="仿宋_GB2312" w:cs="仿宋_GB2312"/>
          <w:kern w:val="0"/>
          <w:sz w:val="32"/>
          <w:szCs w:val="32"/>
        </w:rPr>
        <w:t>　危险化学品生产企业专业检查表（现场通用）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</w:t>
      </w:r>
      <w:r>
        <w:rPr>
          <w:rFonts w:hint="eastAsia" w:eastAsia="仿宋_GB2312" w:cs="仿宋_GB2312"/>
          <w:kern w:val="0"/>
          <w:sz w:val="32"/>
          <w:szCs w:val="32"/>
        </w:rPr>
        <w:t>　危险化学品生产企业专业检查表（油漆涂料）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</w:t>
      </w:r>
      <w:r>
        <w:rPr>
          <w:rFonts w:hint="eastAsia" w:eastAsia="仿宋_GB2312" w:cs="仿宋_GB2312"/>
          <w:kern w:val="0"/>
          <w:sz w:val="32"/>
          <w:szCs w:val="32"/>
        </w:rPr>
        <w:t>　危险化学品生产企业专业检查表（金属粉末）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</w:t>
      </w:r>
      <w:r>
        <w:rPr>
          <w:rFonts w:hint="eastAsia" w:eastAsia="仿宋_GB2312" w:cs="仿宋_GB2312"/>
          <w:kern w:val="0"/>
          <w:sz w:val="32"/>
          <w:szCs w:val="32"/>
        </w:rPr>
        <w:t>　危险化学品生产企业专业检查表（硫酸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 w:cs="仿宋_GB2312"/>
          <w:kern w:val="0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</w:t>
      </w:r>
      <w:r>
        <w:rPr>
          <w:rFonts w:hint="eastAsia" w:eastAsia="仿宋_GB2312" w:cs="仿宋_GB2312"/>
          <w:kern w:val="0"/>
          <w:sz w:val="32"/>
          <w:szCs w:val="32"/>
        </w:rPr>
        <w:t>　危险化学品生产企业专业检查表（其他）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 w:cs="仿宋_GB2312"/>
          <w:kern w:val="0"/>
          <w:sz w:val="32"/>
          <w:szCs w:val="32"/>
        </w:rPr>
        <w:t>、危险化学品储存、经营企业专业检查表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</w:t>
      </w:r>
      <w:r>
        <w:rPr>
          <w:rFonts w:hint="eastAsia" w:eastAsia="仿宋_GB2312" w:cs="仿宋_GB2312"/>
          <w:kern w:val="0"/>
          <w:sz w:val="32"/>
          <w:szCs w:val="32"/>
        </w:rPr>
        <w:t>　危险化学品储存、经营企业专业检查表（危险化学品仓库）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</w:t>
      </w:r>
      <w:r>
        <w:rPr>
          <w:rFonts w:hint="eastAsia" w:eastAsia="仿宋_GB2312" w:cs="仿宋_GB2312"/>
          <w:kern w:val="0"/>
          <w:sz w:val="32"/>
          <w:szCs w:val="32"/>
        </w:rPr>
        <w:t>　危险化学品储存、经营企业专业检查表（油库）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</w:t>
      </w:r>
      <w:r>
        <w:rPr>
          <w:rFonts w:hint="eastAsia" w:eastAsia="仿宋_GB2312" w:cs="仿宋_GB2312"/>
          <w:kern w:val="0"/>
          <w:sz w:val="32"/>
          <w:szCs w:val="32"/>
        </w:rPr>
        <w:t>　危险化学品储存、经营企业专业检查表（罐区）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3.4-1</w:t>
      </w:r>
      <w:r>
        <w:rPr>
          <w:rFonts w:hint="eastAsia" w:eastAsia="仿宋_GB2312" w:cs="仿宋_GB2312"/>
          <w:kern w:val="0"/>
          <w:sz w:val="32"/>
          <w:szCs w:val="32"/>
        </w:rPr>
        <w:t>　危险化学品储存、经营企业专业检查表（气体充装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hint="eastAsia" w:eastAsia="仿宋_GB2312" w:cs="仿宋_GB2312"/>
          <w:kern w:val="0"/>
          <w:sz w:val="32"/>
          <w:szCs w:val="32"/>
        </w:rPr>
        <w:t>氧、氮、氩等）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3.4-2</w:t>
      </w:r>
      <w:r>
        <w:rPr>
          <w:rFonts w:hint="eastAsia" w:eastAsia="仿宋_GB2312" w:cs="仿宋_GB2312"/>
          <w:kern w:val="0"/>
          <w:sz w:val="32"/>
          <w:szCs w:val="32"/>
        </w:rPr>
        <w:t>　危险化学品储存、经营企业专业检查表（气体充装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hint="eastAsia" w:eastAsia="仿宋_GB2312" w:cs="仿宋_GB2312"/>
          <w:kern w:val="0"/>
          <w:sz w:val="32"/>
          <w:szCs w:val="32"/>
        </w:rPr>
        <w:t>氢气）</w:t>
      </w:r>
    </w:p>
    <w:p>
      <w:pPr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01" w:right="1588" w:bottom="1701" w:left="1588" w:header="851" w:footer="1418" w:gutter="0"/>
          <w:cols w:space="425" w:num="1"/>
          <w:docGrid w:type="lines" w:linePitch="312" w:charSpace="0"/>
        </w:sectPr>
      </w:pPr>
      <w:r>
        <w:rPr>
          <w:rFonts w:hint="eastAsia" w:eastAsia="仿宋_GB2312" w:cs="仿宋_GB2312"/>
          <w:kern w:val="0"/>
          <w:sz w:val="32"/>
          <w:szCs w:val="32"/>
        </w:rPr>
        <w:t>说明：相关表格参见原省安监局《湖南省危险化学品企业安全体检标准》（湘安监函〔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hint="eastAsia" w:eastAsia="仿宋_GB2312" w:cs="仿宋_GB2312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14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76ED4"/>
    <w:rsid w:val="01CE1352"/>
    <w:rsid w:val="19E81830"/>
    <w:rsid w:val="2EEB02A2"/>
    <w:rsid w:val="3D976ED4"/>
    <w:rsid w:val="509A1798"/>
    <w:rsid w:val="53E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2019-04-18T03:27:00Z</dcterms:created>
  <dc:creator>ㄒнΣ。❤寳</dc:creator>
  <cp:lastModifiedBy>ㄒнΣ。❤寳</cp:lastModifiedBy>
  <dcterms:modified xsi:type="dcterms:W3CDTF">2019-04-18T03:39:22Z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