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C" w:rsidRDefault="00236E2C" w:rsidP="00236E2C">
      <w:pPr>
        <w:jc w:val="center"/>
        <w:rPr>
          <w:rFonts w:ascii="方正小标宋简体" w:eastAsia="方正小标宋简体"/>
          <w:sz w:val="44"/>
          <w:szCs w:val="44"/>
        </w:rPr>
      </w:pPr>
    </w:p>
    <w:p w:rsidR="00236E2C" w:rsidRDefault="00236E2C" w:rsidP="00236E2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天心区部门整体支出绩效自评报告</w:t>
      </w:r>
    </w:p>
    <w:p w:rsidR="00236E2C" w:rsidRDefault="00236E2C" w:rsidP="00236E2C">
      <w:pPr>
        <w:rPr>
          <w:rFonts w:ascii="楷体_GB2312" w:eastAsia="楷体_GB2312"/>
          <w:sz w:val="44"/>
          <w:szCs w:val="44"/>
        </w:rPr>
      </w:pPr>
    </w:p>
    <w:p w:rsidR="00236E2C" w:rsidRDefault="00236E2C" w:rsidP="00236E2C"/>
    <w:p w:rsidR="00236E2C" w:rsidRDefault="00236E2C" w:rsidP="00236E2C">
      <w:pPr>
        <w:jc w:val="center"/>
      </w:pPr>
    </w:p>
    <w:p w:rsidR="00236E2C" w:rsidRDefault="00236E2C" w:rsidP="00236E2C">
      <w:pPr>
        <w:jc w:val="center"/>
      </w:pPr>
    </w:p>
    <w:p w:rsidR="00236E2C" w:rsidRPr="005B6D08" w:rsidRDefault="00236E2C" w:rsidP="00236E2C">
      <w:pPr>
        <w:spacing w:line="600" w:lineRule="exact"/>
        <w:jc w:val="center"/>
      </w:pPr>
    </w:p>
    <w:p w:rsidR="00236E2C" w:rsidRDefault="00236E2C" w:rsidP="00236E2C">
      <w:pPr>
        <w:jc w:val="left"/>
      </w:pPr>
    </w:p>
    <w:p w:rsidR="00236E2C" w:rsidRDefault="00236E2C" w:rsidP="00236E2C">
      <w:pPr>
        <w:ind w:firstLineChars="150" w:firstLine="480"/>
        <w:jc w:val="left"/>
        <w:rPr>
          <w:rFonts w:asci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单位名称:</w:t>
      </w:r>
      <w:r>
        <w:rPr>
          <w:rFonts w:ascii="仿宋_GB2312" w:eastAsia="黑体" w:hint="eastAsia"/>
          <w:sz w:val="32"/>
          <w:szCs w:val="32"/>
        </w:rPr>
        <w:t>长沙市天心区裕南街道办事处</w:t>
      </w:r>
    </w:p>
    <w:p w:rsidR="00236E2C" w:rsidRDefault="00236E2C" w:rsidP="00236E2C">
      <w:pPr>
        <w:jc w:val="left"/>
        <w:rPr>
          <w:rFonts w:ascii="黑体" w:eastAsia="黑体"/>
          <w:sz w:val="32"/>
          <w:szCs w:val="32"/>
        </w:rPr>
      </w:pPr>
    </w:p>
    <w:p w:rsidR="00236E2C" w:rsidRDefault="00236E2C" w:rsidP="00236E2C">
      <w:pPr>
        <w:ind w:firstLineChars="150" w:firstLine="48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报告填报人:</w:t>
      </w:r>
      <w:r>
        <w:rPr>
          <w:rFonts w:ascii="仿宋_GB2312" w:eastAsia="黑体" w:hint="eastAsia"/>
          <w:sz w:val="32"/>
          <w:szCs w:val="32"/>
        </w:rPr>
        <w:t>陈昭宇</w:t>
      </w:r>
    </w:p>
    <w:p w:rsidR="00236E2C" w:rsidRDefault="00236E2C" w:rsidP="00236E2C">
      <w:pPr>
        <w:ind w:firstLineChars="150" w:firstLine="480"/>
        <w:jc w:val="left"/>
        <w:rPr>
          <w:rFonts w:ascii="黑体" w:eastAsia="黑体"/>
          <w:sz w:val="32"/>
          <w:szCs w:val="32"/>
        </w:rPr>
      </w:pPr>
    </w:p>
    <w:p w:rsidR="00236E2C" w:rsidRDefault="00236E2C" w:rsidP="00236E2C">
      <w:pPr>
        <w:ind w:firstLineChars="150" w:firstLine="480"/>
        <w:jc w:val="left"/>
        <w:rPr>
          <w:rFonts w:asci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办公电话：</w:t>
      </w:r>
      <w:r>
        <w:rPr>
          <w:rFonts w:ascii="仿宋_GB2312" w:eastAsia="黑体" w:hint="eastAsia"/>
          <w:sz w:val="32"/>
          <w:szCs w:val="32"/>
        </w:rPr>
        <w:t>82418416</w:t>
      </w:r>
    </w:p>
    <w:p w:rsidR="00236E2C" w:rsidRDefault="00236E2C" w:rsidP="00236E2C">
      <w:pPr>
        <w:jc w:val="left"/>
        <w:rPr>
          <w:rFonts w:ascii="黑体" w:eastAsia="黑体"/>
        </w:rPr>
      </w:pPr>
    </w:p>
    <w:p w:rsidR="00236E2C" w:rsidRDefault="00236E2C" w:rsidP="00236E2C">
      <w:pPr>
        <w:ind w:firstLineChars="150" w:firstLine="480"/>
        <w:jc w:val="left"/>
        <w:rPr>
          <w:rFonts w:asci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手机号码：</w:t>
      </w:r>
      <w:r>
        <w:rPr>
          <w:rFonts w:ascii="仿宋_GB2312" w:eastAsia="黑体" w:hint="eastAsia"/>
          <w:sz w:val="32"/>
          <w:szCs w:val="32"/>
        </w:rPr>
        <w:t>18569052505</w:t>
      </w: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jc w:val="center"/>
        <w:rPr>
          <w:rFonts w:ascii="黑体" w:eastAsia="黑体"/>
        </w:rPr>
      </w:pPr>
    </w:p>
    <w:p w:rsidR="00236E2C" w:rsidRDefault="00236E2C" w:rsidP="00236E2C">
      <w:pPr>
        <w:spacing w:line="800" w:lineRule="exact"/>
        <w:ind w:firstLineChars="600" w:firstLine="216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报告日期：2020年4月26日</w:t>
      </w:r>
    </w:p>
    <w:p w:rsidR="004124E2" w:rsidRPr="00236E2C" w:rsidRDefault="004124E2" w:rsidP="004124E2">
      <w:pPr>
        <w:spacing w:line="560" w:lineRule="exact"/>
        <w:jc w:val="center"/>
        <w:rPr>
          <w:rFonts w:ascii="华文中宋" w:eastAsia="华文中宋" w:hAnsi="华文中宋"/>
          <w:sz w:val="48"/>
          <w:szCs w:val="48"/>
        </w:rPr>
      </w:pPr>
    </w:p>
    <w:p w:rsidR="00331749" w:rsidRPr="00A37B27" w:rsidRDefault="00331749" w:rsidP="00AB58F8">
      <w:pPr>
        <w:spacing w:line="560" w:lineRule="exact"/>
        <w:jc w:val="left"/>
        <w:rPr>
          <w:rFonts w:ascii="黑体" w:eastAsia="黑体"/>
          <w:sz w:val="36"/>
          <w:szCs w:val="36"/>
        </w:rPr>
      </w:pPr>
    </w:p>
    <w:p w:rsidR="004124E2" w:rsidRDefault="00331749" w:rsidP="00046DC6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一、部门</w:t>
      </w:r>
      <w:r w:rsidR="00236E2C">
        <w:rPr>
          <w:rFonts w:ascii="黑体" w:eastAsia="黑体" w:hint="eastAsia"/>
          <w:sz w:val="32"/>
          <w:szCs w:val="32"/>
        </w:rPr>
        <w:t>、单位</w:t>
      </w:r>
      <w:r w:rsidR="004124E2">
        <w:rPr>
          <w:rFonts w:ascii="黑体" w:eastAsia="黑体" w:hint="eastAsia"/>
          <w:sz w:val="32"/>
          <w:szCs w:val="32"/>
        </w:rPr>
        <w:t>基本概况</w:t>
      </w:r>
    </w:p>
    <w:p w:rsidR="004124E2" w:rsidRPr="00331749" w:rsidRDefault="004124E2" w:rsidP="004124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1749">
        <w:rPr>
          <w:rFonts w:ascii="黑体" w:eastAsia="黑体" w:hAnsi="黑体" w:hint="eastAsia"/>
          <w:sz w:val="32"/>
          <w:szCs w:val="32"/>
        </w:rPr>
        <w:t>1、职能职责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（1）、在街道党</w:t>
      </w:r>
      <w:r w:rsidR="00171770" w:rsidRPr="001E7784">
        <w:rPr>
          <w:rFonts w:ascii="华文仿宋" w:eastAsia="华文仿宋" w:hAnsi="华文仿宋" w:hint="eastAsia"/>
          <w:sz w:val="32"/>
          <w:szCs w:val="32"/>
        </w:rPr>
        <w:t>工委</w:t>
      </w:r>
      <w:r w:rsidRPr="001E7784">
        <w:rPr>
          <w:rFonts w:ascii="华文仿宋" w:eastAsia="华文仿宋" w:hAnsi="华文仿宋" w:hint="eastAsia"/>
          <w:sz w:val="32"/>
          <w:szCs w:val="32"/>
        </w:rPr>
        <w:t>的统一领导下，行使区人民政府赋予的权力，负责本辖区的行政管理工作。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（2）、宣传和执行党的路线、方针、政策和国家的法律、法规，开展多种形式的社会主义精神文明建设活动。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（3）、依法参与城区建设和管理，协助搞好城市规划管理、市政公用设施管理、市容环境卫生管理、绿化美化、环境保护、城市防灾等工作。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（4）、加强社会治安综合治理，做好外来人口管理、青少年教育和武装工作，维护社会安定团结。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（5）、积极发展社区服务业，发展多元性的街道经济，不断壮大街道经济实力。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（6）、落实人口计划指标，加强流动人口的计生管理工作，搞好计划生育工作。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（7）、做好社区教育、文化、体育活动的组织指导、协调工作。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（8）、做好拥军优属和社会救济等基层社会保障工作，维护老人、妇女、儿童和残疾人的合法权益。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（9）、协助做好桥台事务、离退休人员管理等工作。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t>（10）、指导社区居委会工作，扶持居办经济实体，帮助社区居委会解决实际困难，及时向政府反映居民的意见和要求，处理群众来信来访。</w:t>
      </w:r>
    </w:p>
    <w:p w:rsidR="004124E2" w:rsidRPr="001E7784" w:rsidRDefault="004124E2" w:rsidP="004124E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7784">
        <w:rPr>
          <w:rFonts w:ascii="华文仿宋" w:eastAsia="华文仿宋" w:hAnsi="华文仿宋" w:hint="eastAsia"/>
          <w:sz w:val="32"/>
          <w:szCs w:val="32"/>
        </w:rPr>
        <w:lastRenderedPageBreak/>
        <w:t>（11）、承办上级交办的其他工作。</w:t>
      </w:r>
    </w:p>
    <w:p w:rsidR="004124E2" w:rsidRPr="00331749" w:rsidRDefault="004124E2" w:rsidP="004124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1749">
        <w:rPr>
          <w:rFonts w:ascii="黑体" w:eastAsia="黑体" w:hAnsi="黑体" w:hint="eastAsia"/>
          <w:sz w:val="32"/>
          <w:szCs w:val="32"/>
        </w:rPr>
        <w:t>2、机构设置</w:t>
      </w:r>
    </w:p>
    <w:p w:rsidR="004E7BF8" w:rsidRDefault="004124E2" w:rsidP="004124E2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</w:t>
      </w:r>
      <w:r w:rsidR="00331749">
        <w:rPr>
          <w:rFonts w:ascii="华文仿宋" w:eastAsia="华文仿宋" w:hAnsi="华文仿宋" w:hint="eastAsia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部门设置。</w:t>
      </w:r>
      <w:r w:rsidR="001002B3" w:rsidRPr="001002B3">
        <w:rPr>
          <w:rFonts w:ascii="华文仿宋" w:eastAsia="华文仿宋" w:hAnsi="华文仿宋" w:hint="eastAsia"/>
          <w:sz w:val="32"/>
          <w:szCs w:val="32"/>
        </w:rPr>
        <w:t>本部门由 1个行政单位、0个二级机构及</w:t>
      </w:r>
      <w:r w:rsidR="001002B3">
        <w:rPr>
          <w:rFonts w:ascii="华文仿宋" w:eastAsia="华文仿宋" w:hAnsi="华文仿宋" w:hint="eastAsia"/>
          <w:sz w:val="32"/>
          <w:szCs w:val="32"/>
        </w:rPr>
        <w:t>12</w:t>
      </w:r>
      <w:r w:rsidR="001002B3" w:rsidRPr="001002B3">
        <w:rPr>
          <w:rFonts w:ascii="华文仿宋" w:eastAsia="华文仿宋" w:hAnsi="华文仿宋" w:hint="eastAsia"/>
          <w:sz w:val="32"/>
          <w:szCs w:val="32"/>
        </w:rPr>
        <w:t>个内设科室组成。行政单位具体为：长沙市天心区</w:t>
      </w:r>
      <w:proofErr w:type="gramStart"/>
      <w:r w:rsidR="001002B3">
        <w:rPr>
          <w:rFonts w:ascii="华文仿宋" w:eastAsia="华文仿宋" w:hAnsi="华文仿宋" w:hint="eastAsia"/>
          <w:sz w:val="32"/>
          <w:szCs w:val="32"/>
        </w:rPr>
        <w:t>裕</w:t>
      </w:r>
      <w:proofErr w:type="gramEnd"/>
      <w:r w:rsidR="001002B3">
        <w:rPr>
          <w:rFonts w:ascii="华文仿宋" w:eastAsia="华文仿宋" w:hAnsi="华文仿宋" w:hint="eastAsia"/>
          <w:sz w:val="32"/>
          <w:szCs w:val="32"/>
        </w:rPr>
        <w:t>南街</w:t>
      </w:r>
      <w:r w:rsidR="001002B3" w:rsidRPr="001002B3">
        <w:rPr>
          <w:rFonts w:ascii="华文仿宋" w:eastAsia="华文仿宋" w:hAnsi="华文仿宋" w:hint="eastAsia"/>
          <w:sz w:val="32"/>
          <w:szCs w:val="32"/>
        </w:rPr>
        <w:t>街道办事处；二级机构具体为：无二级机构；内设科室具体为：</w:t>
      </w:r>
      <w:r w:rsidR="001002B3">
        <w:rPr>
          <w:rFonts w:ascii="华文仿宋" w:eastAsia="华文仿宋" w:hAnsi="华文仿宋" w:hint="eastAsia"/>
          <w:sz w:val="32"/>
          <w:szCs w:val="32"/>
        </w:rPr>
        <w:t>党政综合办公室、基层党建办公室、城市管理办公室、公共服务办公室、公共安全办公室、街道政务服务中心、街道网格</w:t>
      </w:r>
      <w:proofErr w:type="gramStart"/>
      <w:r w:rsidR="001002B3">
        <w:rPr>
          <w:rFonts w:ascii="华文仿宋" w:eastAsia="华文仿宋" w:hAnsi="华文仿宋" w:hint="eastAsia"/>
          <w:sz w:val="32"/>
          <w:szCs w:val="32"/>
        </w:rPr>
        <w:t>化综合</w:t>
      </w:r>
      <w:proofErr w:type="gramEnd"/>
      <w:r w:rsidR="001002B3">
        <w:rPr>
          <w:rFonts w:ascii="华文仿宋" w:eastAsia="华文仿宋" w:hAnsi="华文仿宋" w:hint="eastAsia"/>
          <w:sz w:val="32"/>
          <w:szCs w:val="32"/>
        </w:rPr>
        <w:t>服务中心、街道退役军人服务站、武装部、</w:t>
      </w:r>
      <w:r w:rsidR="001002B3" w:rsidRPr="001002B3">
        <w:rPr>
          <w:rFonts w:ascii="华文仿宋" w:eastAsia="华文仿宋" w:hAnsi="华文仿宋" w:hint="eastAsia"/>
          <w:sz w:val="32"/>
          <w:szCs w:val="32"/>
        </w:rPr>
        <w:t>财政所、司法所</w:t>
      </w:r>
      <w:r w:rsidR="001002B3">
        <w:rPr>
          <w:rFonts w:ascii="华文仿宋" w:eastAsia="华文仿宋" w:hAnsi="华文仿宋" w:hint="eastAsia"/>
          <w:sz w:val="32"/>
          <w:szCs w:val="32"/>
        </w:rPr>
        <w:t>、纪工委</w:t>
      </w:r>
      <w:r w:rsidR="001002B3" w:rsidRPr="001002B3">
        <w:rPr>
          <w:rFonts w:ascii="华文仿宋" w:eastAsia="华文仿宋" w:hAnsi="华文仿宋" w:hint="eastAsia"/>
          <w:sz w:val="32"/>
          <w:szCs w:val="32"/>
        </w:rPr>
        <w:t>全部纳入2019年的部门预算。</w:t>
      </w:r>
    </w:p>
    <w:p w:rsidR="00B20F18" w:rsidRPr="00B802C8" w:rsidRDefault="004124E2" w:rsidP="00B802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</w:t>
      </w:r>
      <w:r w:rsidR="00331749">
        <w:rPr>
          <w:rFonts w:ascii="华文仿宋" w:eastAsia="华文仿宋" w:hAnsi="华文仿宋" w:hint="eastAsia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人员情况。本部门编制数</w:t>
      </w:r>
      <w:r w:rsidR="00427F64">
        <w:rPr>
          <w:rFonts w:ascii="华文仿宋" w:eastAsia="华文仿宋" w:hAnsi="华文仿宋" w:hint="eastAsia"/>
          <w:sz w:val="32"/>
          <w:szCs w:val="32"/>
        </w:rPr>
        <w:t>33</w:t>
      </w:r>
      <w:r>
        <w:rPr>
          <w:rFonts w:ascii="华文仿宋" w:eastAsia="华文仿宋" w:hAnsi="华文仿宋" w:hint="eastAsia"/>
          <w:sz w:val="32"/>
          <w:szCs w:val="32"/>
        </w:rPr>
        <w:t>人，在职人数</w:t>
      </w:r>
      <w:r w:rsidR="004E7BF8">
        <w:rPr>
          <w:rFonts w:ascii="华文仿宋" w:eastAsia="华文仿宋" w:hAnsi="华文仿宋" w:hint="eastAsia"/>
          <w:sz w:val="32"/>
          <w:szCs w:val="32"/>
        </w:rPr>
        <w:t>51</w:t>
      </w:r>
      <w:r>
        <w:rPr>
          <w:rFonts w:ascii="华文仿宋" w:eastAsia="华文仿宋" w:hAnsi="华文仿宋" w:hint="eastAsia"/>
          <w:sz w:val="32"/>
          <w:szCs w:val="32"/>
        </w:rPr>
        <w:t>人，其中：在岗人数</w:t>
      </w:r>
      <w:r w:rsidR="004E7BF8">
        <w:rPr>
          <w:rFonts w:ascii="华文仿宋" w:eastAsia="华文仿宋" w:hAnsi="华文仿宋" w:hint="eastAsia"/>
          <w:sz w:val="32"/>
          <w:szCs w:val="32"/>
        </w:rPr>
        <w:t>56</w:t>
      </w:r>
      <w:r>
        <w:rPr>
          <w:rFonts w:ascii="华文仿宋" w:eastAsia="华文仿宋" w:hAnsi="华文仿宋" w:hint="eastAsia"/>
          <w:sz w:val="32"/>
          <w:szCs w:val="32"/>
        </w:rPr>
        <w:t>人；政府雇员</w:t>
      </w:r>
      <w:r w:rsidR="004E7BF8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人；专业技术人员</w:t>
      </w:r>
      <w:r w:rsidR="004E7BF8">
        <w:rPr>
          <w:rFonts w:ascii="华文仿宋" w:eastAsia="华文仿宋" w:hAnsi="华文仿宋" w:hint="eastAsia"/>
          <w:sz w:val="32"/>
          <w:szCs w:val="32"/>
        </w:rPr>
        <w:t>0</w:t>
      </w:r>
      <w:r>
        <w:rPr>
          <w:rFonts w:ascii="华文仿宋" w:eastAsia="华文仿宋" w:hAnsi="华文仿宋" w:hint="eastAsia"/>
          <w:sz w:val="32"/>
          <w:szCs w:val="32"/>
        </w:rPr>
        <w:t>人；编外长期聘用人员</w:t>
      </w:r>
      <w:r w:rsidR="004E7BF8"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 w:hint="eastAsia"/>
          <w:sz w:val="32"/>
          <w:szCs w:val="32"/>
        </w:rPr>
        <w:t>人；离退休人数</w:t>
      </w:r>
      <w:r w:rsidR="005F019C">
        <w:rPr>
          <w:rFonts w:ascii="华文仿宋" w:eastAsia="华文仿宋" w:hAnsi="华文仿宋" w:hint="eastAsia"/>
          <w:sz w:val="32"/>
          <w:szCs w:val="32"/>
        </w:rPr>
        <w:t>25</w:t>
      </w:r>
      <w:r>
        <w:rPr>
          <w:rFonts w:ascii="华文仿宋" w:eastAsia="华文仿宋" w:hAnsi="华文仿宋" w:hint="eastAsia"/>
          <w:sz w:val="32"/>
          <w:szCs w:val="32"/>
        </w:rPr>
        <w:t xml:space="preserve">人，其中离休人员   </w:t>
      </w:r>
      <w:r w:rsidR="004E7BF8">
        <w:rPr>
          <w:rFonts w:ascii="华文仿宋" w:eastAsia="华文仿宋" w:hAnsi="华文仿宋" w:hint="eastAsia"/>
          <w:sz w:val="32"/>
          <w:szCs w:val="32"/>
        </w:rPr>
        <w:t>0</w:t>
      </w:r>
      <w:r>
        <w:rPr>
          <w:rFonts w:ascii="华文仿宋" w:eastAsia="华文仿宋" w:hAnsi="华文仿宋" w:hint="eastAsia"/>
          <w:sz w:val="32"/>
          <w:szCs w:val="32"/>
        </w:rPr>
        <w:t>人，退休人员</w:t>
      </w:r>
      <w:r w:rsidR="004E7BF8">
        <w:rPr>
          <w:rFonts w:ascii="华文仿宋" w:eastAsia="华文仿宋" w:hAnsi="华文仿宋" w:hint="eastAsia"/>
          <w:sz w:val="32"/>
          <w:szCs w:val="32"/>
        </w:rPr>
        <w:t>25</w:t>
      </w:r>
      <w:r>
        <w:rPr>
          <w:rFonts w:ascii="华文仿宋" w:eastAsia="华文仿宋" w:hAnsi="华文仿宋" w:hint="eastAsia"/>
          <w:sz w:val="32"/>
          <w:szCs w:val="32"/>
        </w:rPr>
        <w:t>人</w:t>
      </w:r>
      <w:r w:rsidR="00B802C8">
        <w:rPr>
          <w:rFonts w:ascii="仿宋_GB2312" w:eastAsia="仿宋_GB2312" w:hint="eastAsia"/>
          <w:sz w:val="32"/>
          <w:szCs w:val="32"/>
        </w:rPr>
        <w:t>。</w:t>
      </w:r>
    </w:p>
    <w:p w:rsidR="004124E2" w:rsidRPr="00890774" w:rsidRDefault="00236E2C" w:rsidP="00B802C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890774" w:rsidRPr="00890774">
        <w:rPr>
          <w:rFonts w:ascii="黑体" w:eastAsia="黑体" w:hint="eastAsia"/>
          <w:sz w:val="32"/>
          <w:szCs w:val="32"/>
        </w:rPr>
        <w:t>、</w:t>
      </w:r>
      <w:r w:rsidR="00890774">
        <w:rPr>
          <w:rFonts w:ascii="黑体" w:eastAsia="黑体" w:hint="eastAsia"/>
          <w:sz w:val="32"/>
          <w:szCs w:val="32"/>
        </w:rPr>
        <w:t>一般公共预算支出</w:t>
      </w:r>
      <w:r>
        <w:rPr>
          <w:rFonts w:ascii="黑体" w:eastAsia="黑体" w:hint="eastAsia"/>
          <w:sz w:val="32"/>
          <w:szCs w:val="32"/>
        </w:rPr>
        <w:t>情况</w:t>
      </w:r>
    </w:p>
    <w:p w:rsidR="00AD68E8" w:rsidRPr="00B20F18" w:rsidRDefault="00AD68E8" w:rsidP="00AD68E8">
      <w:pPr>
        <w:widowControl/>
        <w:snapToGrid w:val="0"/>
        <w:spacing w:line="560" w:lineRule="exact"/>
        <w:ind w:firstLineChars="200" w:firstLine="420"/>
        <w:jc w:val="left"/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</w:pPr>
      <w:r>
        <w:rPr>
          <w:rFonts w:eastAsia="黑体" w:hAnsi="宋体" w:cs="宋体" w:hint="eastAsia"/>
          <w:color w:val="000000"/>
          <w:kern w:val="0"/>
          <w:szCs w:val="28"/>
        </w:rPr>
        <w:t xml:space="preserve">   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 xml:space="preserve">           </w:t>
      </w:r>
      <w:r w:rsid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 xml:space="preserve">                           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920"/>
        <w:gridCol w:w="1870"/>
        <w:gridCol w:w="200"/>
        <w:gridCol w:w="1501"/>
        <w:gridCol w:w="1609"/>
      </w:tblGrid>
      <w:tr w:rsidR="00AD68E8" w:rsidRPr="00B20F18" w:rsidTr="003E4C37">
        <w:tc>
          <w:tcPr>
            <w:tcW w:w="9061" w:type="dxa"/>
            <w:gridSpan w:val="6"/>
            <w:vAlign w:val="center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（一）2019年度整体支出情况</w:t>
            </w:r>
          </w:p>
        </w:tc>
      </w:tr>
      <w:tr w:rsidR="00AD68E8" w:rsidRPr="00B20F18" w:rsidTr="003E4C37">
        <w:tc>
          <w:tcPr>
            <w:tcW w:w="1961" w:type="dxa"/>
            <w:vAlign w:val="center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1920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支出合计</w:t>
            </w:r>
          </w:p>
        </w:tc>
        <w:tc>
          <w:tcPr>
            <w:tcW w:w="1870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基本支出</w:t>
            </w:r>
          </w:p>
        </w:tc>
        <w:tc>
          <w:tcPr>
            <w:tcW w:w="1701" w:type="dxa"/>
            <w:gridSpan w:val="2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项目支出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政府专项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年初部门预算</w:t>
            </w:r>
          </w:p>
        </w:tc>
        <w:tc>
          <w:tcPr>
            <w:tcW w:w="1920" w:type="dxa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3701.96</w:t>
            </w:r>
          </w:p>
        </w:tc>
        <w:tc>
          <w:tcPr>
            <w:tcW w:w="1870" w:type="dxa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1768.6</w:t>
            </w:r>
          </w:p>
        </w:tc>
        <w:tc>
          <w:tcPr>
            <w:tcW w:w="1701" w:type="dxa"/>
            <w:gridSpan w:val="2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1933.36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调整预算数</w:t>
            </w:r>
          </w:p>
        </w:tc>
        <w:tc>
          <w:tcPr>
            <w:tcW w:w="1920" w:type="dxa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9968.43</w:t>
            </w:r>
          </w:p>
        </w:tc>
        <w:tc>
          <w:tcPr>
            <w:tcW w:w="1870" w:type="dxa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3365.38</w:t>
            </w:r>
          </w:p>
        </w:tc>
        <w:tc>
          <w:tcPr>
            <w:tcW w:w="1701" w:type="dxa"/>
            <w:gridSpan w:val="2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6603.05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部门决算数 </w:t>
            </w:r>
          </w:p>
        </w:tc>
        <w:tc>
          <w:tcPr>
            <w:tcW w:w="1920" w:type="dxa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9968.43</w:t>
            </w:r>
          </w:p>
        </w:tc>
        <w:tc>
          <w:tcPr>
            <w:tcW w:w="1870" w:type="dxa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3365.38</w:t>
            </w:r>
          </w:p>
        </w:tc>
        <w:tc>
          <w:tcPr>
            <w:tcW w:w="1701" w:type="dxa"/>
            <w:gridSpan w:val="2"/>
          </w:tcPr>
          <w:p w:rsidR="00AD68E8" w:rsidRPr="00B20F18" w:rsidRDefault="005F019C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6603.05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AD68E8">
            <w:pPr>
              <w:widowControl/>
              <w:snapToGrid w:val="0"/>
              <w:spacing w:line="560" w:lineRule="exact"/>
              <w:ind w:leftChars="100" w:left="210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其中：资产购置支出</w:t>
            </w:r>
          </w:p>
        </w:tc>
        <w:tc>
          <w:tcPr>
            <w:tcW w:w="1920" w:type="dxa"/>
          </w:tcPr>
          <w:p w:rsidR="00AD68E8" w:rsidRPr="00B20F18" w:rsidRDefault="00BB3099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870" w:type="dxa"/>
          </w:tcPr>
          <w:p w:rsidR="00AD68E8" w:rsidRPr="00B20F18" w:rsidRDefault="00BB3099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AD68E8" w:rsidRPr="00B20F18" w:rsidTr="003E4C37">
        <w:tc>
          <w:tcPr>
            <w:tcW w:w="9061" w:type="dxa"/>
            <w:gridSpan w:val="6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lastRenderedPageBreak/>
              <w:t>（二）</w:t>
            </w:r>
            <w:r w:rsidR="005F019C"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2019</w:t>
            </w: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年“三公”经费支出情况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0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因公出国出境</w:t>
            </w:r>
          </w:p>
        </w:tc>
        <w:tc>
          <w:tcPr>
            <w:tcW w:w="2070" w:type="dxa"/>
            <w:gridSpan w:val="2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公车购置、运行</w:t>
            </w:r>
          </w:p>
        </w:tc>
        <w:tc>
          <w:tcPr>
            <w:tcW w:w="150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公务接待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合计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部门预算数</w:t>
            </w:r>
          </w:p>
        </w:tc>
        <w:tc>
          <w:tcPr>
            <w:tcW w:w="1920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2070" w:type="dxa"/>
            <w:gridSpan w:val="2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50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</w:tr>
      <w:tr w:rsidR="00AD68E8" w:rsidRPr="00B20F18" w:rsidTr="003E4C37">
        <w:tc>
          <w:tcPr>
            <w:tcW w:w="196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left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部门决算数 </w:t>
            </w:r>
          </w:p>
        </w:tc>
        <w:tc>
          <w:tcPr>
            <w:tcW w:w="1920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2070" w:type="dxa"/>
            <w:gridSpan w:val="2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501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  <w:r w:rsidR="00661072"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.17</w:t>
            </w:r>
          </w:p>
        </w:tc>
        <w:tc>
          <w:tcPr>
            <w:tcW w:w="1609" w:type="dxa"/>
          </w:tcPr>
          <w:p w:rsidR="00AD68E8" w:rsidRPr="00B20F18" w:rsidRDefault="00AD68E8" w:rsidP="003E4C37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仿宋_GB2312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0</w:t>
            </w:r>
            <w:r w:rsidR="00661072" w:rsidRPr="00B20F18">
              <w:rPr>
                <w:rFonts w:ascii="仿宋" w:eastAsia="仿宋" w:hAnsi="仿宋" w:cs="仿宋_GB2312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.17</w:t>
            </w:r>
          </w:p>
        </w:tc>
      </w:tr>
    </w:tbl>
    <w:p w:rsidR="00A1236D" w:rsidRDefault="00236E2C" w:rsidP="00B802C8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1236D">
        <w:rPr>
          <w:rFonts w:ascii="仿宋_GB2312" w:eastAsia="仿宋_GB2312" w:hint="eastAsia"/>
          <w:sz w:val="32"/>
          <w:szCs w:val="32"/>
        </w:rPr>
        <w:t>项目支出情况</w:t>
      </w:r>
    </w:p>
    <w:p w:rsidR="00DB4DD2" w:rsidRPr="00B20F18" w:rsidRDefault="00890774" w:rsidP="005F019C">
      <w:pPr>
        <w:widowControl/>
        <w:snapToGrid w:val="0"/>
        <w:spacing w:line="560" w:lineRule="exact"/>
        <w:ind w:firstLineChars="250" w:firstLine="800"/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</w:pP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2019年</w:t>
      </w:r>
      <w:r w:rsidR="00DB4DD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决算支出数为6603.05万元，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年初预算数为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1933.36万元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，</w:t>
      </w:r>
      <w:r w:rsidR="00DB4DD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差额为4669.69万元。主要是因为决算中数据包含了征收工作经费支出、征收项目被征收户的征收补偿款支出、11个社区提</w:t>
      </w:r>
      <w:proofErr w:type="gramStart"/>
      <w:r w:rsidR="00DB4DD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质改造</w:t>
      </w:r>
      <w:proofErr w:type="gramEnd"/>
      <w:r w:rsidR="00DB4DD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等基本建设类支出、其他往来资金支出。而预算只包含财政拨款资金支出。另一方面预算的基本支出不够细化，部分基本支出或项目支出未纳入2019年度预算，导致实际基本支出大于预算基本支出;项目定额标准制定范围较窄，在实际执行过程</w:t>
      </w:r>
      <w:proofErr w:type="gramStart"/>
      <w:r w:rsidR="00DB4DD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中项目</w:t>
      </w:r>
      <w:proofErr w:type="gramEnd"/>
      <w:r w:rsidR="00DB4DD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的预算追加与变动较大。</w:t>
      </w:r>
    </w:p>
    <w:p w:rsidR="004124E2" w:rsidRPr="00B20F18" w:rsidRDefault="00DB4DD2" w:rsidP="00B20F18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</w:pP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201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9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年，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区财政安排专项资金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社区街巷维护经费专项</w:t>
      </w:r>
      <w:r w:rsidR="00D66974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支出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550万元，</w:t>
      </w:r>
      <w:r w:rsidR="00D66974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主要用于社区街巷的维护；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原沙湖村退养人员帮困资金</w:t>
      </w:r>
      <w:r w:rsidR="00D66974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支出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9.88万元，主要用于原沙湖村退养人员生活补助；惠民资金</w:t>
      </w:r>
      <w:r w:rsidR="00D66974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支出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66万元，主要用于社区惠民项目建设；社区运转经费</w:t>
      </w:r>
      <w:r w:rsidR="00D66974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支出</w:t>
      </w:r>
      <w:r w:rsidR="004124E2"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187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万元；主要用于社区日常开支等。</w:t>
      </w:r>
      <w:proofErr w:type="gramStart"/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我街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严格</w:t>
      </w:r>
      <w:proofErr w:type="gramEnd"/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按照财务会计法律法规、财经纪律、上级有关文件精神进行管理、使用。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并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结合</w:t>
      </w:r>
      <w:proofErr w:type="gramStart"/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我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街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制定</w:t>
      </w:r>
      <w:proofErr w:type="gramEnd"/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的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财务管理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制度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，严格程序，保证了专项</w:t>
      </w:r>
      <w:r w:rsidRPr="00B20F1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资金</w:t>
      </w:r>
      <w:r w:rsidRPr="00B20F18"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  <w:t>的合理使用，确保了资金效益。</w:t>
      </w:r>
    </w:p>
    <w:p w:rsidR="000201EE" w:rsidRDefault="00236E2C" w:rsidP="0089077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0201EE" w:rsidRPr="00BB675E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部门整体支出绩效情况</w:t>
      </w:r>
    </w:p>
    <w:p w:rsidR="000201EE" w:rsidRPr="00560F90" w:rsidRDefault="00236E2C" w:rsidP="004124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="000201EE" w:rsidRPr="00560F90">
        <w:rPr>
          <w:rFonts w:ascii="仿宋_GB2312" w:eastAsia="仿宋_GB2312" w:hint="eastAsia"/>
          <w:sz w:val="32"/>
          <w:szCs w:val="32"/>
        </w:rPr>
        <w:t>绩效</w:t>
      </w:r>
      <w:r>
        <w:rPr>
          <w:rFonts w:ascii="仿宋_GB2312" w:eastAsia="仿宋_GB2312" w:hint="eastAsia"/>
          <w:sz w:val="32"/>
          <w:szCs w:val="32"/>
        </w:rPr>
        <w:t>目标设置</w:t>
      </w:r>
      <w:r w:rsidR="000201EE" w:rsidRPr="00560F90">
        <w:rPr>
          <w:rFonts w:ascii="仿宋_GB2312" w:eastAsia="仿宋_GB2312" w:hint="eastAsia"/>
          <w:sz w:val="32"/>
          <w:szCs w:val="32"/>
        </w:rPr>
        <w:t>情况</w:t>
      </w:r>
    </w:p>
    <w:p w:rsidR="00236E2C" w:rsidRDefault="00236E2C" w:rsidP="004124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2019</w:t>
      </w:r>
      <w:r w:rsidRPr="005B6D08"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年，街道整体支出按照区财政局下达的预算批复，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</w:t>
      </w:r>
      <w:r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严格按照</w:t>
      </w:r>
      <w:r w:rsidRPr="005B6D08"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政府</w:t>
      </w:r>
      <w:r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相关</w:t>
      </w:r>
      <w:r w:rsidRPr="005B6D08"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流程</w:t>
      </w:r>
      <w:r>
        <w:rPr>
          <w:rFonts w:ascii="仿宋" w:eastAsia="仿宋" w:hAnsi="仿宋" w:cs="仿宋_GB2312" w:hint="eastAsia"/>
          <w:color w:val="222222"/>
          <w:sz w:val="32"/>
          <w:szCs w:val="32"/>
          <w:shd w:val="clear" w:color="auto" w:fill="FFFFFF"/>
        </w:rPr>
        <w:t>实施</w:t>
      </w:r>
      <w:r w:rsidR="002811DB">
        <w:rPr>
          <w:rFonts w:ascii="仿宋_GB2312" w:eastAsia="仿宋_GB2312" w:hint="eastAsia"/>
          <w:sz w:val="32"/>
          <w:szCs w:val="32"/>
        </w:rPr>
        <w:t>。</w:t>
      </w:r>
    </w:p>
    <w:p w:rsidR="002811DB" w:rsidRDefault="002811DB" w:rsidP="004124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(二)、绩效目标完成情况</w:t>
      </w:r>
    </w:p>
    <w:p w:rsidR="002811DB" w:rsidRDefault="002811DB" w:rsidP="00A1236D">
      <w:pPr>
        <w:spacing w:line="560" w:lineRule="exact"/>
        <w:ind w:firstLineChars="200" w:firstLine="640"/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</w:pPr>
      <w:r w:rsidRPr="005B6D0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财政拨款支出总额基本控制在财政拨款预算总额以内，本年部门预算未进行预算相关事项的调整；</w:t>
      </w:r>
      <w:proofErr w:type="gramStart"/>
      <w:r w:rsidRPr="005B6D0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我</w:t>
      </w:r>
      <w:r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街预算</w:t>
      </w:r>
      <w:proofErr w:type="gramEnd"/>
      <w:r w:rsidRPr="005B6D08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在取得财政局的年度预算批复时，随批复一同进行了下达；“三公”经费总体控制较好，未超本年预算。对于项目资金，从立项、审批、设计、财评、建设、验收、审计全程监管，并由专人具体负责项目实施，取得了较好的经济效益和社会效益。资产管理方面。建立了资产管理制度，定期进行了盘点和资产清理，总体执行较好。</w:t>
      </w:r>
    </w:p>
    <w:p w:rsidR="005F019C" w:rsidRPr="005F019C" w:rsidRDefault="005F019C" w:rsidP="005F01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2019</w:t>
      </w:r>
      <w:r w:rsidRPr="008E530B">
        <w:rPr>
          <w:rFonts w:ascii="仿宋" w:eastAsia="仿宋" w:hAnsi="仿宋" w:hint="eastAsia"/>
          <w:kern w:val="0"/>
          <w:sz w:val="32"/>
          <w:szCs w:val="32"/>
        </w:rPr>
        <w:t>年</w:t>
      </w:r>
      <w:proofErr w:type="gramStart"/>
      <w:r w:rsidRPr="008E530B">
        <w:rPr>
          <w:rFonts w:ascii="仿宋" w:eastAsia="仿宋" w:hAnsi="仿宋" w:hint="eastAsia"/>
          <w:kern w:val="0"/>
          <w:sz w:val="32"/>
          <w:szCs w:val="32"/>
        </w:rPr>
        <w:t>我街涉及</w:t>
      </w:r>
      <w:proofErr w:type="gramEnd"/>
      <w:r w:rsidRPr="008E530B">
        <w:rPr>
          <w:rFonts w:ascii="仿宋" w:eastAsia="仿宋" w:hAnsi="仿宋" w:hint="eastAsia"/>
          <w:kern w:val="0"/>
          <w:sz w:val="32"/>
          <w:szCs w:val="32"/>
        </w:rPr>
        <w:t>本部门或单位的审计、财政检查、项目绩效管理情况良好。</w:t>
      </w:r>
      <w:r w:rsidRPr="000C44A2">
        <w:rPr>
          <w:rFonts w:ascii="仿宋_GB2312" w:eastAsia="仿宋_GB2312"/>
          <w:sz w:val="32"/>
          <w:szCs w:val="32"/>
        </w:rPr>
        <w:t xml:space="preserve"> </w:t>
      </w:r>
    </w:p>
    <w:p w:rsidR="002811DB" w:rsidRDefault="002811DB" w:rsidP="004124E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4124E2" w:rsidRPr="00E26D63">
        <w:rPr>
          <w:rFonts w:ascii="黑体" w:eastAsia="黑体" w:hint="eastAsia"/>
          <w:sz w:val="32"/>
          <w:szCs w:val="32"/>
        </w:rPr>
        <w:t>、</w:t>
      </w:r>
      <w:r w:rsidRPr="002811DB">
        <w:rPr>
          <w:rFonts w:ascii="黑体" w:eastAsia="黑体" w:hint="eastAsia"/>
          <w:sz w:val="32"/>
          <w:szCs w:val="32"/>
        </w:rPr>
        <w:t>存在的主要问题及</w:t>
      </w:r>
      <w:r>
        <w:rPr>
          <w:rFonts w:ascii="黑体" w:eastAsia="黑体" w:hint="eastAsia"/>
          <w:sz w:val="32"/>
          <w:szCs w:val="32"/>
        </w:rPr>
        <w:t>下一步</w:t>
      </w:r>
      <w:r w:rsidRPr="002811DB">
        <w:rPr>
          <w:rFonts w:ascii="黑体" w:eastAsia="黑体" w:hint="eastAsia"/>
          <w:sz w:val="32"/>
          <w:szCs w:val="32"/>
        </w:rPr>
        <w:t>改进措施</w:t>
      </w:r>
    </w:p>
    <w:p w:rsidR="002811DB" w:rsidRPr="008E530B" w:rsidRDefault="004124E2" w:rsidP="002811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607675">
        <w:rPr>
          <w:rFonts w:ascii="仿宋_GB2312" w:eastAsia="仿宋_GB2312" w:hint="eastAsia"/>
          <w:sz w:val="32"/>
          <w:szCs w:val="32"/>
        </w:rPr>
        <w:t>、</w:t>
      </w:r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加强财务管理，严格财务审批。在</w:t>
      </w:r>
      <w:r w:rsidR="002811D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费用报账支付时，按照预算规定的费用项目和用途进行资金使用、审核、</w:t>
      </w:r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支付，财务核算杜绝超支现象的发生。</w:t>
      </w:r>
    </w:p>
    <w:p w:rsidR="004124E2" w:rsidRDefault="004124E2" w:rsidP="004124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607675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持续抓好</w:t>
      </w:r>
      <w:proofErr w:type="gramEnd"/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“三公经费”，控制管理。严格控制“三公经费”的规模和比例，把关“三公经费”支出的审核、审</w:t>
      </w:r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lastRenderedPageBreak/>
        <w:t>批，进一步细化“三公经费”的管理，合理压缩“三公经费”的支出。</w:t>
      </w:r>
      <w:r w:rsidRPr="00607675">
        <w:rPr>
          <w:rFonts w:ascii="仿宋_GB2312" w:eastAsia="仿宋_GB2312" w:hint="eastAsia"/>
          <w:sz w:val="32"/>
          <w:szCs w:val="32"/>
        </w:rPr>
        <w:t>。</w:t>
      </w:r>
    </w:p>
    <w:p w:rsidR="002811DB" w:rsidRPr="008E530B" w:rsidRDefault="004124E2" w:rsidP="002811DB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仿宋_GB2312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细化预算编制工作，认真做好预算的编制。</w:t>
      </w:r>
      <w:r w:rsidR="002811D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严格按照预算编制的相关制度和要求进行预算编制，全面编制预算项目</w:t>
      </w:r>
      <w:r w:rsidR="002811DB" w:rsidRPr="008E530B">
        <w:rPr>
          <w:rFonts w:ascii="仿宋" w:eastAsia="仿宋" w:hAnsi="仿宋" w:cs="仿宋_GB2312" w:hint="eastAsia"/>
          <w:color w:val="222222"/>
          <w:kern w:val="0"/>
          <w:sz w:val="32"/>
          <w:szCs w:val="32"/>
          <w:shd w:val="clear" w:color="auto" w:fill="FFFFFF"/>
        </w:rPr>
        <w:t>，进一步提高预算编制的科学性、严谨性和可控性。</w:t>
      </w:r>
    </w:p>
    <w:p w:rsidR="00B20F18" w:rsidRDefault="00B20F18" w:rsidP="004124E2">
      <w:pPr>
        <w:rPr>
          <w:rFonts w:ascii="仿宋_GB2312" w:eastAsia="仿宋_GB2312"/>
          <w:sz w:val="32"/>
          <w:szCs w:val="32"/>
        </w:rPr>
      </w:pPr>
    </w:p>
    <w:p w:rsidR="00B20F18" w:rsidRDefault="00B20F18" w:rsidP="004124E2">
      <w:pPr>
        <w:rPr>
          <w:rFonts w:ascii="仿宋_GB2312" w:eastAsia="仿宋_GB2312"/>
          <w:sz w:val="32"/>
          <w:szCs w:val="32"/>
        </w:rPr>
      </w:pPr>
    </w:p>
    <w:p w:rsidR="00B20F18" w:rsidRPr="00D10C67" w:rsidRDefault="00B20F18" w:rsidP="004124E2">
      <w:pPr>
        <w:rPr>
          <w:rFonts w:ascii="仿宋_GB2312" w:eastAsia="仿宋_GB2312"/>
          <w:sz w:val="32"/>
          <w:szCs w:val="32"/>
        </w:rPr>
      </w:pPr>
    </w:p>
    <w:p w:rsidR="004124E2" w:rsidRPr="00D10C67" w:rsidRDefault="004124E2" w:rsidP="004124E2">
      <w:pPr>
        <w:rPr>
          <w:rFonts w:ascii="仿宋_GB2312" w:eastAsia="仿宋_GB2312"/>
          <w:sz w:val="32"/>
          <w:szCs w:val="32"/>
        </w:rPr>
      </w:pPr>
    </w:p>
    <w:p w:rsidR="004124E2" w:rsidRPr="00D10C67" w:rsidRDefault="004124E2" w:rsidP="004124E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2811DB">
        <w:rPr>
          <w:rFonts w:ascii="仿宋_GB2312" w:eastAsia="仿宋_GB2312" w:hint="eastAsia"/>
          <w:sz w:val="32"/>
          <w:szCs w:val="32"/>
        </w:rPr>
        <w:t>长沙市天心区</w:t>
      </w:r>
      <w:r>
        <w:rPr>
          <w:rFonts w:ascii="仿宋_GB2312" w:eastAsia="仿宋_GB2312" w:hint="eastAsia"/>
          <w:sz w:val="32"/>
          <w:szCs w:val="32"/>
        </w:rPr>
        <w:t>裕南街街道办事处</w:t>
      </w:r>
    </w:p>
    <w:p w:rsidR="004124E2" w:rsidRPr="00D10C67" w:rsidRDefault="004124E2" w:rsidP="004124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2811DB">
        <w:rPr>
          <w:rFonts w:ascii="仿宋_GB2312" w:eastAsia="仿宋_GB2312" w:hint="eastAsia"/>
          <w:sz w:val="32"/>
          <w:szCs w:val="32"/>
        </w:rPr>
        <w:t xml:space="preserve">    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 w:rsidR="002811D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2811DB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F7808" w:rsidRDefault="00FF7808"/>
    <w:sectPr w:rsidR="00FF7808" w:rsidSect="00FF7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B8" w:rsidRDefault="008D43B8" w:rsidP="00B802C8">
      <w:r>
        <w:separator/>
      </w:r>
    </w:p>
  </w:endnote>
  <w:endnote w:type="continuationSeparator" w:id="0">
    <w:p w:rsidR="008D43B8" w:rsidRDefault="008D43B8" w:rsidP="00B8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B8" w:rsidRDefault="008D43B8" w:rsidP="00B802C8">
      <w:r>
        <w:separator/>
      </w:r>
    </w:p>
  </w:footnote>
  <w:footnote w:type="continuationSeparator" w:id="0">
    <w:p w:rsidR="008D43B8" w:rsidRDefault="008D43B8" w:rsidP="00B80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05A"/>
    <w:multiLevelType w:val="hybridMultilevel"/>
    <w:tmpl w:val="A3E62B80"/>
    <w:lvl w:ilvl="0" w:tplc="6FACAAC4">
      <w:start w:val="1"/>
      <w:numFmt w:val="decimal"/>
      <w:lvlText w:val="%1."/>
      <w:lvlJc w:val="left"/>
      <w:pPr>
        <w:ind w:left="16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8" w:hanging="420"/>
      </w:pPr>
    </w:lvl>
    <w:lvl w:ilvl="2" w:tplc="0409001B" w:tentative="1">
      <w:start w:val="1"/>
      <w:numFmt w:val="lowerRoman"/>
      <w:lvlText w:val="%3."/>
      <w:lvlJc w:val="righ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9" w:tentative="1">
      <w:start w:val="1"/>
      <w:numFmt w:val="lowerLetter"/>
      <w:lvlText w:val="%5)"/>
      <w:lvlJc w:val="left"/>
      <w:pPr>
        <w:ind w:left="2988" w:hanging="420"/>
      </w:pPr>
    </w:lvl>
    <w:lvl w:ilvl="5" w:tplc="0409001B" w:tentative="1">
      <w:start w:val="1"/>
      <w:numFmt w:val="lowerRoman"/>
      <w:lvlText w:val="%6."/>
      <w:lvlJc w:val="righ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9" w:tentative="1">
      <w:start w:val="1"/>
      <w:numFmt w:val="lowerLetter"/>
      <w:lvlText w:val="%8)"/>
      <w:lvlJc w:val="left"/>
      <w:pPr>
        <w:ind w:left="4248" w:hanging="420"/>
      </w:pPr>
    </w:lvl>
    <w:lvl w:ilvl="8" w:tplc="0409001B" w:tentative="1">
      <w:start w:val="1"/>
      <w:numFmt w:val="lowerRoman"/>
      <w:lvlText w:val="%9."/>
      <w:lvlJc w:val="right"/>
      <w:pPr>
        <w:ind w:left="4668" w:hanging="420"/>
      </w:pPr>
    </w:lvl>
  </w:abstractNum>
  <w:abstractNum w:abstractNumId="1">
    <w:nsid w:val="40CB738F"/>
    <w:multiLevelType w:val="hybridMultilevel"/>
    <w:tmpl w:val="136EB134"/>
    <w:lvl w:ilvl="0" w:tplc="FA1A7402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85625"/>
    <w:multiLevelType w:val="hybridMultilevel"/>
    <w:tmpl w:val="36BE9F90"/>
    <w:lvl w:ilvl="0" w:tplc="2EFCD9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E2"/>
    <w:rsid w:val="000201EE"/>
    <w:rsid w:val="0004486D"/>
    <w:rsid w:val="00046DC6"/>
    <w:rsid w:val="00075D85"/>
    <w:rsid w:val="000B23C8"/>
    <w:rsid w:val="000B47B1"/>
    <w:rsid w:val="001002B3"/>
    <w:rsid w:val="00171770"/>
    <w:rsid w:val="001E7784"/>
    <w:rsid w:val="00220EB5"/>
    <w:rsid w:val="00236E2C"/>
    <w:rsid w:val="002811DB"/>
    <w:rsid w:val="00331749"/>
    <w:rsid w:val="003A4BC5"/>
    <w:rsid w:val="004124E2"/>
    <w:rsid w:val="004264CA"/>
    <w:rsid w:val="00427F64"/>
    <w:rsid w:val="0047496D"/>
    <w:rsid w:val="004E7AF3"/>
    <w:rsid w:val="004E7BF8"/>
    <w:rsid w:val="005335B6"/>
    <w:rsid w:val="00537FB4"/>
    <w:rsid w:val="005503D9"/>
    <w:rsid w:val="00560F90"/>
    <w:rsid w:val="005830C6"/>
    <w:rsid w:val="005B7D5F"/>
    <w:rsid w:val="005D5B1F"/>
    <w:rsid w:val="005F019C"/>
    <w:rsid w:val="00661072"/>
    <w:rsid w:val="006B760A"/>
    <w:rsid w:val="00717144"/>
    <w:rsid w:val="0079547E"/>
    <w:rsid w:val="00800512"/>
    <w:rsid w:val="00803C18"/>
    <w:rsid w:val="00890774"/>
    <w:rsid w:val="008D43B8"/>
    <w:rsid w:val="00945533"/>
    <w:rsid w:val="009B54FB"/>
    <w:rsid w:val="009D74D0"/>
    <w:rsid w:val="00A1236D"/>
    <w:rsid w:val="00A37B27"/>
    <w:rsid w:val="00AB58F8"/>
    <w:rsid w:val="00AD68E8"/>
    <w:rsid w:val="00AF6060"/>
    <w:rsid w:val="00B20F18"/>
    <w:rsid w:val="00B63012"/>
    <w:rsid w:val="00B802C8"/>
    <w:rsid w:val="00BA7BFA"/>
    <w:rsid w:val="00BB3099"/>
    <w:rsid w:val="00CD0F64"/>
    <w:rsid w:val="00D66974"/>
    <w:rsid w:val="00DB4DD2"/>
    <w:rsid w:val="00E45511"/>
    <w:rsid w:val="00F01BF5"/>
    <w:rsid w:val="00F931D5"/>
    <w:rsid w:val="00FB15C9"/>
    <w:rsid w:val="00FF4AC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4264C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4264C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AB58F8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8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802C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8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802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2967-F0AF-40EB-96BF-CB6C6DF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353</Words>
  <Characters>2013</Characters>
  <Application>Microsoft Office Word</Application>
  <DocSecurity>0</DocSecurity>
  <Lines>16</Lines>
  <Paragraphs>4</Paragraphs>
  <ScaleCrop>false</ScaleCrop>
  <Company>Internet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lenovo</cp:lastModifiedBy>
  <cp:revision>17</cp:revision>
  <dcterms:created xsi:type="dcterms:W3CDTF">2020-05-11T07:34:00Z</dcterms:created>
  <dcterms:modified xsi:type="dcterms:W3CDTF">2020-05-12T02:07:00Z</dcterms:modified>
</cp:coreProperties>
</file>