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  <w:lang w:eastAsia="zh-CN"/>
        </w:rPr>
        <w:t>天心区总工会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b/>
          <w:color w:val="auto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本报告是根据修订后的《中华人民共和国政府信息公开条例》，由长沙市天心区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总工会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编制的20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年度政府信息公开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年度报告。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报告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包括总体情况、主动公开政府信息情况、收到和处理政府信息公开申请情况、政府信息公开行政复议、行政诉讼情况、存在的主要问题及改进情况、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zh-CN"/>
        </w:rPr>
        <w:t>其他需要报告的事项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020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年长沙市天心区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总工会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全年主动公开政府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信息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49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条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;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年未受理信息公开申请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;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机关信访接待室20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年共接受各类咨询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人次，均未收费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;2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年度没有发生针对本单位有关政府信息公开事务的行政复议案。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hd w:val="clear" w:color="auto" w:fill="FFFFFF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四、政府信息公开行政复议、行政诉讼情况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五、存在的主要问题及改进情况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工作人员对于公开工作的知识掌握不牢，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信息公开的时效性及信息质量有待进一步提高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对做好政府信息公开工作的认识有待进一步提高。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年要进一步加强信息公开工作，主要采取以下措施：一是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实施培训，加强学习，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进一步增强信息公开工作的责任感和使命感，提高业务水平和能力；提高干部职工对政府信息公开的认识，推进政府信息公开工作。二是进一步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加大宣传力度，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创新形式，做好各栏目的维护、更新，不断推动各项工作再上新台阶。</w:t>
      </w: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六、其他需要报告的事项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本报告中所列数据的统计期限自20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年1月1日起至20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hd w:val="clear" w:color="auto" w:fill="FFFFFF"/>
        </w:rPr>
        <w:t>12月31日止。如对本报告有疑问，请联系长沙市天心区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总工会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办公室（电话858987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5）。</w:t>
      </w:r>
    </w:p>
    <w:p/>
    <w:p/>
    <w:p>
      <w:pPr>
        <w:jc w:val="left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9488F"/>
    <w:rsid w:val="7B0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2021-01-25T03:26:00Z</dcterms:created>
  <dc:creator>凤棲梧✨嫻</dc:creator>
  <cp:lastModifiedBy>凤棲梧✨嫻</cp:lastModifiedBy>
  <dcterms:modified xsi:type="dcterms:W3CDTF">2021-01-25T03:37:33Z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