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spacing w:val="-20"/>
          <w:sz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932180</wp:posOffset>
                </wp:positionV>
                <wp:extent cx="5748655" cy="0"/>
                <wp:effectExtent l="0" t="19050" r="444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6625" y="1881505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73.4pt;height:0pt;width:452.65pt;z-index:251659264;mso-width-relative:page;mso-height-relative:page;" filled="f" stroked="t" coordsize="21600,21600" o:gfxdata="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UHdU1wAAAAkBAAAPAAAAAAAAAAEAIAAAACIAAABkcnMvZG93bnJl&#10;di54bWxQSwECFAAUAAAACACHTuJAdjZVYv4BAADRAwAADgAAAAAAAAABACAAAAAmAQAAZHJzL2Uy&#10;b0RvYy54bWxQSwUGAAAAAAYABgBZAQAAlgUAAAAA&#10;">
                <v:fill on="f" focussize="0,0"/>
                <v:stroke weight="3pt" color="#FF0000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45"/>
          <w:sz w:val="90"/>
          <w:szCs w:val="90"/>
          <w:lang w:eastAsia="zh-CN"/>
        </w:rPr>
        <w:t>长沙市政务公开政务服务工作领导小组办公室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年政务公开要点专栏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内容保障工作的通知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各相关单位，各区县（市）人民政府、园区管委会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为贯彻落实《长沙市202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年政务公开工作要点》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（长政务公开办发〔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年政务公开要点”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单位对照《202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年长沙市政务公开工作要点专栏责任分解表》（见附件）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，结合《关于印发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落实国办发〔2022〕8号文件责任分工表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FFFFFF"/>
          <w:lang w:val="en-US"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的通知》（长政务公开办发〔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）具体任务要求，主动及时开设相关工作专栏（已开设专栏的报送链接），无专栏开设任务的及时收集相关信息于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年政务公开要点”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专栏相应栏目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，并实时更新信息。专栏信息内容保障情况将纳入各单位政府网站绩效考核。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年长沙市政务公开工作要点专栏责任分解表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市政府网站技术联系人：吴振兴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155******66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2022年长沙市政务公开工作要点专栏责任分解表</w:t>
      </w:r>
    </w:p>
    <w:tbl>
      <w:tblPr>
        <w:tblStyle w:val="4"/>
        <w:tblpPr w:leftFromText="180" w:rightFromText="180" w:vertAnchor="text" w:horzAnchor="page" w:tblpX="1431" w:tblpY="685"/>
        <w:tblOverlap w:val="never"/>
        <w:tblW w:w="14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907"/>
        <w:gridCol w:w="3278"/>
        <w:gridCol w:w="3312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四级栏目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围绕推动高质量发展深化政务公开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“强省会”战略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三大支撑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市发展改革委、市市场监督管理局牵头，市直相关单位，各区县（市）人民政府、园区按职责分工负责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八项重点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优化营商环境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企业信用信息公开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市发展改革委、市司法局、市商务局、市市场监督管理局牵头，市直相关单位，各区县（市）人民政府按职责分工负责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监管执法信息公开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双随机、一公开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行政执法公示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优化营商环境工作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典型案例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减税降费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减税降费信息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市发展改革委、市财政局、市税务局牵头，市直相关单位，各区县（市）人民政府按职责分工负责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投资信息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十大基础设施项目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十大产业项目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十大技术公关项目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围绕社会稳定和民生保障深化政务公开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防控新型冠状病毒专栏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市卫生健康委、市委宣传部牵头，市直相关单位，各区县（市）人民政府按职责分工负责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民生领域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公共医疗卫生政策与规划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医疗机构名单名录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医疗机构医疗资源和服务统计信息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市人力资源社会保障局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保障性住房政策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保障性住房建设计划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环境保护政策措施和规划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空气质量监测信息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水环境质量监测信息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建设项目环境影响评价审批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安全事故调查报告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安全事故预警和预防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食品药品安全信息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食品药品抽检信息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不良反应监测信息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乡村振兴政策信息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重点帮扶信息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示范创建工作信息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各类乡村振兴补助资金拨付、使用情况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公共企事业单位信息公开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公共企事业单位相应主管部门按职责牵头负责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围绕提高公开的含金量、覆盖面、参与度深化政务公开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重点政务信息公开和管理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文件库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政府规章库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市司法局、市发展改革委、市数据资源局牵头，市直相关单位，各区县（市）人民政府按职责分工负责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政府常务会议、政府全会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“十四五”规划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政策解读和咨询服务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</w:t>
            </w:r>
            <w:r>
              <w:rPr>
                <w:rStyle w:val="7"/>
                <w:lang w:val="en-US" w:eastAsia="zh-CN" w:bidi="ar"/>
              </w:rPr>
              <w:t>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在线访谈解读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政策问答库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回应关切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“互动式”政务公开活动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“强省会”专栏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市政府办公厅、市行政审批服务局、市数据资源局牵头，市直相关单位，各区县（市）人民政府按职责分工负责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“政务公开主题日”专栏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围绕加强基层夯实基础深化政务公开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基层政务公开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“基层政务公开”专栏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市行政审批服务局、市财政局、市数据资源局牵头，市直相关单位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财政惠民惠农补贴政策目录清单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优化完善公开平台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适老化与无障碍改造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市数据资源局牵头，市直相关单位和各区县（市）人民政府按职责分工负责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政府信息公开平台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市行政审批服务局，市直相关单位，各区县（市）人民政府按职责分工负责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083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18E975C9"/>
    <w:rsid w:val="00416EA8"/>
    <w:rsid w:val="01C2327F"/>
    <w:rsid w:val="02132841"/>
    <w:rsid w:val="044863A2"/>
    <w:rsid w:val="04A35CC0"/>
    <w:rsid w:val="0AB35A8A"/>
    <w:rsid w:val="0DF47337"/>
    <w:rsid w:val="10345C08"/>
    <w:rsid w:val="10A72222"/>
    <w:rsid w:val="15B92F44"/>
    <w:rsid w:val="16C664C3"/>
    <w:rsid w:val="18E975C9"/>
    <w:rsid w:val="1B712947"/>
    <w:rsid w:val="1C473501"/>
    <w:rsid w:val="1D8D1767"/>
    <w:rsid w:val="1EF53E66"/>
    <w:rsid w:val="23253B04"/>
    <w:rsid w:val="256A4FC6"/>
    <w:rsid w:val="26BE6E1A"/>
    <w:rsid w:val="2794485A"/>
    <w:rsid w:val="2BDA0F28"/>
    <w:rsid w:val="2F235E93"/>
    <w:rsid w:val="2FC84B28"/>
    <w:rsid w:val="2FEA6EC5"/>
    <w:rsid w:val="2FFED99A"/>
    <w:rsid w:val="36BF19C5"/>
    <w:rsid w:val="37BF79E4"/>
    <w:rsid w:val="38573592"/>
    <w:rsid w:val="3B243E87"/>
    <w:rsid w:val="3BE6979E"/>
    <w:rsid w:val="3D9B64BF"/>
    <w:rsid w:val="3E640787"/>
    <w:rsid w:val="3FFD9EB0"/>
    <w:rsid w:val="40E411CF"/>
    <w:rsid w:val="41630E01"/>
    <w:rsid w:val="41D465F4"/>
    <w:rsid w:val="41F92CC1"/>
    <w:rsid w:val="450137F0"/>
    <w:rsid w:val="4B885AD2"/>
    <w:rsid w:val="4BDF7AAA"/>
    <w:rsid w:val="4E251C39"/>
    <w:rsid w:val="505913E5"/>
    <w:rsid w:val="532A7444"/>
    <w:rsid w:val="548E5CAE"/>
    <w:rsid w:val="5590469B"/>
    <w:rsid w:val="55F38C44"/>
    <w:rsid w:val="55FF9D8A"/>
    <w:rsid w:val="56265303"/>
    <w:rsid w:val="58CF62C9"/>
    <w:rsid w:val="593F94D0"/>
    <w:rsid w:val="5DFFD390"/>
    <w:rsid w:val="5E5F8076"/>
    <w:rsid w:val="5FBE70BD"/>
    <w:rsid w:val="60555B23"/>
    <w:rsid w:val="62813D10"/>
    <w:rsid w:val="65092B36"/>
    <w:rsid w:val="65A97D30"/>
    <w:rsid w:val="68022EA6"/>
    <w:rsid w:val="6ADFC3C2"/>
    <w:rsid w:val="6DD7E55D"/>
    <w:rsid w:val="6E3C65B4"/>
    <w:rsid w:val="6E83EDD4"/>
    <w:rsid w:val="6F201095"/>
    <w:rsid w:val="7092159C"/>
    <w:rsid w:val="7251239D"/>
    <w:rsid w:val="746D617C"/>
    <w:rsid w:val="761174E8"/>
    <w:rsid w:val="76AF3FA5"/>
    <w:rsid w:val="77E8BAB7"/>
    <w:rsid w:val="77FF4156"/>
    <w:rsid w:val="7A432AD8"/>
    <w:rsid w:val="7AE51B43"/>
    <w:rsid w:val="7B6D5B22"/>
    <w:rsid w:val="7B7C424C"/>
    <w:rsid w:val="7BBFFFB7"/>
    <w:rsid w:val="7BD5612D"/>
    <w:rsid w:val="7BFA8DC6"/>
    <w:rsid w:val="7BFF5864"/>
    <w:rsid w:val="7DCA5BCB"/>
    <w:rsid w:val="7DED6F21"/>
    <w:rsid w:val="7DFA82C9"/>
    <w:rsid w:val="7E9E47FA"/>
    <w:rsid w:val="7EEC5190"/>
    <w:rsid w:val="7F1FFE8D"/>
    <w:rsid w:val="7F698538"/>
    <w:rsid w:val="7F752150"/>
    <w:rsid w:val="7FB713C8"/>
    <w:rsid w:val="7FDC73CB"/>
    <w:rsid w:val="7FDF3463"/>
    <w:rsid w:val="7FDF78DD"/>
    <w:rsid w:val="7FF7DE43"/>
    <w:rsid w:val="7FFC2B53"/>
    <w:rsid w:val="7FFD7A1B"/>
    <w:rsid w:val="8F47D256"/>
    <w:rsid w:val="A27B4F39"/>
    <w:rsid w:val="A7DAFE11"/>
    <w:rsid w:val="B5D57424"/>
    <w:rsid w:val="B79DB4DF"/>
    <w:rsid w:val="BBDEF8E9"/>
    <w:rsid w:val="BDF177A7"/>
    <w:rsid w:val="BDFFD67B"/>
    <w:rsid w:val="BFFCD263"/>
    <w:rsid w:val="CD7F6F2C"/>
    <w:rsid w:val="DA7D9BB9"/>
    <w:rsid w:val="DD6FE6D6"/>
    <w:rsid w:val="DDDE9EA7"/>
    <w:rsid w:val="DDE8AFE2"/>
    <w:rsid w:val="DF582DAF"/>
    <w:rsid w:val="EBDFBF36"/>
    <w:rsid w:val="EBFFA46F"/>
    <w:rsid w:val="EDFF71B1"/>
    <w:rsid w:val="EDFF7C2E"/>
    <w:rsid w:val="EEFD4F54"/>
    <w:rsid w:val="EFFC6FDA"/>
    <w:rsid w:val="EFFDD7BB"/>
    <w:rsid w:val="EFFFEFFB"/>
    <w:rsid w:val="F327962D"/>
    <w:rsid w:val="F4FF8561"/>
    <w:rsid w:val="F5FF7A32"/>
    <w:rsid w:val="FB5C6123"/>
    <w:rsid w:val="FBA7D685"/>
    <w:rsid w:val="FBDFA6B5"/>
    <w:rsid w:val="FCFBAE73"/>
    <w:rsid w:val="FE3F0C8F"/>
    <w:rsid w:val="FEEBF714"/>
    <w:rsid w:val="FF7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1708</Words>
  <Characters>1754</Characters>
  <Lines>0</Lines>
  <Paragraphs>0</Paragraphs>
  <TotalTime>32</TotalTime>
  <ScaleCrop>false</ScaleCrop>
  <LinksUpToDate>false</LinksUpToDate>
  <CharactersWithSpaces>1777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2021-08-25T02:29:00Z</dcterms:created>
  <dc:creator>Grace</dc:creator>
  <cp:lastModifiedBy>Administrator</cp:lastModifiedBy>
  <cp:lastPrinted>2022-07-15T09:14:00Z</cp:lastPrinted>
  <dcterms:modified xsi:type="dcterms:W3CDTF">2023-01-09T03:40:23Z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2CBC1C8E3C0C49CD8F22A793D566D521</vt:lpwstr>
  </property>
</Properties>
</file>